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F1CB" w14:textId="77777777" w:rsidR="001E0CB9" w:rsidRDefault="00244E4C" w:rsidP="00272F50">
      <w:pPr>
        <w:jc w:val="center"/>
        <w:rPr>
          <w:rFonts w:ascii="Arial" w:hAnsi="Arial" w:cs="Arial"/>
          <w:b/>
          <w:sz w:val="24"/>
        </w:rPr>
      </w:pPr>
      <w:r w:rsidRPr="00244E4C">
        <w:rPr>
          <w:rFonts w:ascii="Arial" w:hAnsi="Arial" w:cs="Arial"/>
          <w:b/>
          <w:sz w:val="24"/>
        </w:rPr>
        <w:t xml:space="preserve">Emergency Call </w:t>
      </w:r>
      <w:r>
        <w:rPr>
          <w:rFonts w:ascii="Arial" w:hAnsi="Arial" w:cs="Arial"/>
          <w:b/>
          <w:sz w:val="24"/>
        </w:rPr>
        <w:t xml:space="preserve">Tree </w:t>
      </w:r>
      <w:r w:rsidR="00D068A2">
        <w:rPr>
          <w:rFonts w:ascii="Arial" w:hAnsi="Arial" w:cs="Arial"/>
          <w:b/>
          <w:sz w:val="24"/>
        </w:rPr>
        <w:t>Template</w:t>
      </w:r>
    </w:p>
    <w:p w14:paraId="60FBE2EB" w14:textId="77777777" w:rsidR="001E7FE1" w:rsidRDefault="00D068A2" w:rsidP="00272F50">
      <w:pPr>
        <w:rPr>
          <w:rFonts w:ascii="Arial" w:hAnsi="Arial" w:cs="Arial"/>
        </w:rPr>
      </w:pPr>
      <w:r w:rsidRPr="00D068A2">
        <w:rPr>
          <w:rFonts w:ascii="Arial" w:hAnsi="Arial" w:cs="Arial"/>
        </w:rPr>
        <w:t xml:space="preserve">When creating an emergency call tree, three major components are required: contact information, call tree assignments and a standard message template. </w:t>
      </w:r>
      <w:r>
        <w:rPr>
          <w:rFonts w:ascii="Arial" w:hAnsi="Arial" w:cs="Arial"/>
        </w:rPr>
        <w:t xml:space="preserve">This information can be customized by the organization, and should be kept with the human resources department. </w:t>
      </w:r>
    </w:p>
    <w:p w14:paraId="3A3D39F9" w14:textId="77777777" w:rsidR="00D068A2" w:rsidRPr="0042300F" w:rsidRDefault="0042300F" w:rsidP="00272F50">
      <w:pPr>
        <w:jc w:val="center"/>
        <w:rPr>
          <w:rFonts w:ascii="Arial" w:hAnsi="Arial" w:cs="Arial"/>
          <w:b/>
        </w:rPr>
      </w:pPr>
      <w:r>
        <w:rPr>
          <w:rFonts w:ascii="Arial" w:hAnsi="Arial" w:cs="Arial"/>
          <w:b/>
        </w:rPr>
        <w:t>Contact information</w:t>
      </w:r>
    </w:p>
    <w:p w14:paraId="59E5CED0" w14:textId="77777777" w:rsidR="00244E4C" w:rsidRPr="00244E4C" w:rsidRDefault="00244E4C" w:rsidP="00272F50">
      <w:pPr>
        <w:rPr>
          <w:rFonts w:ascii="Arial" w:hAnsi="Arial" w:cs="Arial"/>
        </w:rPr>
      </w:pPr>
      <w:r w:rsidRPr="00244E4C">
        <w:rPr>
          <w:rFonts w:ascii="Arial" w:hAnsi="Arial" w:cs="Arial"/>
        </w:rPr>
        <w:t xml:space="preserve">When creating an emergency call tree, human resources should have updated contact information for all members of the call tree. Ideally, more than one method of communication should be included, in the event that one is unreachable. </w:t>
      </w:r>
      <w:r w:rsidR="0042300F">
        <w:rPr>
          <w:rFonts w:ascii="Arial" w:hAnsi="Arial" w:cs="Arial"/>
        </w:rPr>
        <w:t xml:space="preserve">These contact forms may be divided by team within the company and led by a manager or point person who will be contacted first. If someone is participating in the call tree, they should have access to this information concerning the people or person they are assigned to call. This format may vary by organization. </w:t>
      </w:r>
    </w:p>
    <w:p w14:paraId="603BD4BB" w14:textId="77777777" w:rsidR="00244E4C" w:rsidRPr="00244E4C" w:rsidRDefault="0042300F" w:rsidP="00272F50">
      <w:pPr>
        <w:rPr>
          <w:rFonts w:ascii="Arial" w:hAnsi="Arial" w:cs="Arial"/>
        </w:rPr>
      </w:pPr>
      <w:r>
        <w:rPr>
          <w:rFonts w:ascii="Arial" w:hAnsi="Arial" w:cs="Arial"/>
        </w:rPr>
        <w:br/>
      </w:r>
      <w:r w:rsidR="00244E4C" w:rsidRPr="00244E4C">
        <w:rPr>
          <w:rFonts w:ascii="Arial" w:hAnsi="Arial" w:cs="Arial"/>
        </w:rPr>
        <w:t>Team: ____________________</w:t>
      </w:r>
      <w:r w:rsidR="00244E4C" w:rsidRPr="00244E4C">
        <w:rPr>
          <w:rFonts w:ascii="Arial" w:hAnsi="Arial" w:cs="Arial"/>
        </w:rPr>
        <w:br/>
        <w:t>Manager: _________________</w:t>
      </w:r>
    </w:p>
    <w:p w14:paraId="725CFB99" w14:textId="77777777" w:rsidR="00244E4C" w:rsidRPr="00244E4C" w:rsidRDefault="00244E4C" w:rsidP="00272F50">
      <w:pPr>
        <w:rPr>
          <w:rFonts w:ascii="Arial" w:hAnsi="Arial" w:cs="Arial"/>
        </w:rPr>
      </w:pPr>
    </w:p>
    <w:tbl>
      <w:tblPr>
        <w:tblStyle w:val="TableGrid"/>
        <w:tblW w:w="0" w:type="auto"/>
        <w:tblBorders>
          <w:top w:val="single" w:sz="6" w:space="0" w:color="CBCBCB"/>
          <w:left w:val="single" w:sz="6" w:space="0" w:color="CBCBCB"/>
          <w:bottom w:val="single" w:sz="6" w:space="0" w:color="CBCBCB"/>
          <w:right w:val="single" w:sz="6" w:space="0" w:color="CBCBCB"/>
          <w:insideH w:val="single" w:sz="6" w:space="0" w:color="CBCBCB"/>
          <w:insideV w:val="single" w:sz="6" w:space="0" w:color="CBCBCB"/>
        </w:tblBorders>
        <w:tblLook w:val="04A0" w:firstRow="1" w:lastRow="0" w:firstColumn="1" w:lastColumn="0" w:noHBand="0" w:noVBand="1"/>
      </w:tblPr>
      <w:tblGrid>
        <w:gridCol w:w="1638"/>
        <w:gridCol w:w="1350"/>
        <w:gridCol w:w="1620"/>
        <w:gridCol w:w="1800"/>
        <w:gridCol w:w="1710"/>
        <w:gridCol w:w="1458"/>
      </w:tblGrid>
      <w:tr w:rsidR="00C11863" w:rsidRPr="00244E4C" w14:paraId="463EEBC4" w14:textId="77777777" w:rsidTr="00171253">
        <w:trPr>
          <w:trHeight w:val="629"/>
        </w:trPr>
        <w:tc>
          <w:tcPr>
            <w:tcW w:w="1638" w:type="dxa"/>
            <w:shd w:val="clear" w:color="auto" w:fill="E4E5E3"/>
          </w:tcPr>
          <w:p w14:paraId="742D0B79" w14:textId="77777777" w:rsidR="00244E4C" w:rsidRPr="00244E4C" w:rsidRDefault="00244E4C" w:rsidP="00272F50">
            <w:pPr>
              <w:jc w:val="center"/>
              <w:rPr>
                <w:rFonts w:ascii="Arial" w:hAnsi="Arial" w:cs="Arial"/>
                <w:b/>
                <w:sz w:val="24"/>
              </w:rPr>
            </w:pPr>
            <w:r>
              <w:rPr>
                <w:rFonts w:ascii="Arial" w:hAnsi="Arial" w:cs="Arial"/>
                <w:b/>
                <w:sz w:val="24"/>
              </w:rPr>
              <w:br/>
            </w:r>
            <w:r w:rsidRPr="00244E4C">
              <w:rPr>
                <w:rFonts w:ascii="Arial" w:hAnsi="Arial" w:cs="Arial"/>
                <w:b/>
                <w:sz w:val="24"/>
              </w:rPr>
              <w:t>Employee</w:t>
            </w:r>
            <w:r>
              <w:rPr>
                <w:rFonts w:ascii="Arial" w:hAnsi="Arial" w:cs="Arial"/>
                <w:b/>
                <w:sz w:val="24"/>
              </w:rPr>
              <w:t xml:space="preserve"> </w:t>
            </w:r>
          </w:p>
        </w:tc>
        <w:tc>
          <w:tcPr>
            <w:tcW w:w="1350" w:type="dxa"/>
            <w:shd w:val="clear" w:color="auto" w:fill="E4E5E3"/>
          </w:tcPr>
          <w:p w14:paraId="7F1E1A90" w14:textId="77777777" w:rsidR="00244E4C" w:rsidRPr="00244E4C" w:rsidRDefault="00244E4C" w:rsidP="00272F50">
            <w:pPr>
              <w:jc w:val="center"/>
              <w:rPr>
                <w:rFonts w:ascii="Arial" w:hAnsi="Arial" w:cs="Arial"/>
                <w:b/>
                <w:sz w:val="24"/>
              </w:rPr>
            </w:pPr>
            <w:r>
              <w:rPr>
                <w:rFonts w:ascii="Arial" w:hAnsi="Arial" w:cs="Arial"/>
                <w:b/>
                <w:sz w:val="24"/>
              </w:rPr>
              <w:br/>
              <w:t>Job Title</w:t>
            </w:r>
          </w:p>
        </w:tc>
        <w:tc>
          <w:tcPr>
            <w:tcW w:w="1620" w:type="dxa"/>
            <w:shd w:val="clear" w:color="auto" w:fill="E4E5E3"/>
          </w:tcPr>
          <w:p w14:paraId="40EDFF06" w14:textId="77777777" w:rsidR="00244E4C" w:rsidRPr="00244E4C" w:rsidRDefault="00244E4C" w:rsidP="00272F50">
            <w:pPr>
              <w:jc w:val="center"/>
              <w:rPr>
                <w:rFonts w:ascii="Arial" w:hAnsi="Arial" w:cs="Arial"/>
                <w:b/>
                <w:sz w:val="24"/>
              </w:rPr>
            </w:pPr>
            <w:r>
              <w:rPr>
                <w:rFonts w:ascii="Arial" w:hAnsi="Arial" w:cs="Arial"/>
                <w:b/>
                <w:sz w:val="24"/>
              </w:rPr>
              <w:br/>
            </w:r>
            <w:r w:rsidRPr="00244E4C">
              <w:rPr>
                <w:rFonts w:ascii="Arial" w:hAnsi="Arial" w:cs="Arial"/>
                <w:b/>
                <w:sz w:val="24"/>
              </w:rPr>
              <w:t xml:space="preserve">Desk Phone </w:t>
            </w:r>
          </w:p>
        </w:tc>
        <w:tc>
          <w:tcPr>
            <w:tcW w:w="1800" w:type="dxa"/>
            <w:shd w:val="clear" w:color="auto" w:fill="E4E5E3"/>
          </w:tcPr>
          <w:p w14:paraId="055D54A3" w14:textId="77777777" w:rsidR="00244E4C" w:rsidRPr="00244E4C" w:rsidRDefault="00244E4C" w:rsidP="00272F50">
            <w:pPr>
              <w:jc w:val="center"/>
              <w:rPr>
                <w:rFonts w:ascii="Arial" w:hAnsi="Arial" w:cs="Arial"/>
                <w:b/>
                <w:sz w:val="24"/>
              </w:rPr>
            </w:pPr>
            <w:r>
              <w:rPr>
                <w:rFonts w:ascii="Arial" w:hAnsi="Arial" w:cs="Arial"/>
                <w:b/>
                <w:sz w:val="24"/>
              </w:rPr>
              <w:br/>
            </w:r>
            <w:r w:rsidRPr="00244E4C">
              <w:rPr>
                <w:rFonts w:ascii="Arial" w:hAnsi="Arial" w:cs="Arial"/>
                <w:b/>
                <w:sz w:val="24"/>
              </w:rPr>
              <w:t>Mobile</w:t>
            </w:r>
            <w:r w:rsidR="00D068A2">
              <w:rPr>
                <w:rFonts w:ascii="Arial" w:hAnsi="Arial" w:cs="Arial"/>
                <w:b/>
                <w:sz w:val="24"/>
              </w:rPr>
              <w:t xml:space="preserve"> Phone</w:t>
            </w:r>
            <w:r w:rsidRPr="00244E4C">
              <w:rPr>
                <w:rFonts w:ascii="Arial" w:hAnsi="Arial" w:cs="Arial"/>
                <w:b/>
                <w:sz w:val="24"/>
              </w:rPr>
              <w:t xml:space="preserve"> </w:t>
            </w:r>
          </w:p>
        </w:tc>
        <w:tc>
          <w:tcPr>
            <w:tcW w:w="1710" w:type="dxa"/>
            <w:shd w:val="clear" w:color="auto" w:fill="E4E5E3"/>
          </w:tcPr>
          <w:p w14:paraId="6884A151" w14:textId="77777777" w:rsidR="00244E4C" w:rsidRPr="00244E4C" w:rsidRDefault="00244E4C" w:rsidP="00272F50">
            <w:pPr>
              <w:jc w:val="center"/>
              <w:rPr>
                <w:rFonts w:ascii="Arial" w:hAnsi="Arial" w:cs="Arial"/>
                <w:b/>
                <w:sz w:val="24"/>
              </w:rPr>
            </w:pPr>
            <w:r>
              <w:rPr>
                <w:rFonts w:ascii="Arial" w:hAnsi="Arial" w:cs="Arial"/>
                <w:b/>
                <w:sz w:val="24"/>
              </w:rPr>
              <w:br/>
            </w:r>
            <w:r w:rsidRPr="00244E4C">
              <w:rPr>
                <w:rFonts w:ascii="Arial" w:hAnsi="Arial" w:cs="Arial"/>
                <w:b/>
                <w:sz w:val="24"/>
              </w:rPr>
              <w:t xml:space="preserve">Home Phone </w:t>
            </w:r>
          </w:p>
        </w:tc>
        <w:tc>
          <w:tcPr>
            <w:tcW w:w="1458" w:type="dxa"/>
            <w:shd w:val="clear" w:color="auto" w:fill="E4E5E3"/>
          </w:tcPr>
          <w:p w14:paraId="432D91CB" w14:textId="77777777" w:rsidR="00244E4C" w:rsidRPr="00244E4C" w:rsidRDefault="00244E4C" w:rsidP="00272F50">
            <w:pPr>
              <w:jc w:val="center"/>
              <w:rPr>
                <w:rFonts w:ascii="Arial" w:hAnsi="Arial" w:cs="Arial"/>
                <w:b/>
                <w:sz w:val="24"/>
              </w:rPr>
            </w:pPr>
            <w:r>
              <w:rPr>
                <w:rFonts w:ascii="Arial" w:hAnsi="Arial" w:cs="Arial"/>
                <w:b/>
                <w:sz w:val="24"/>
              </w:rPr>
              <w:br/>
            </w:r>
            <w:r w:rsidRPr="00244E4C">
              <w:rPr>
                <w:rFonts w:ascii="Arial" w:hAnsi="Arial" w:cs="Arial"/>
                <w:b/>
                <w:sz w:val="24"/>
              </w:rPr>
              <w:t xml:space="preserve">Email </w:t>
            </w:r>
          </w:p>
        </w:tc>
      </w:tr>
      <w:tr w:rsidR="00244E4C" w14:paraId="39A59472" w14:textId="77777777" w:rsidTr="00171253">
        <w:trPr>
          <w:trHeight w:val="620"/>
        </w:trPr>
        <w:tc>
          <w:tcPr>
            <w:tcW w:w="1638" w:type="dxa"/>
          </w:tcPr>
          <w:p w14:paraId="76E7A1EE" w14:textId="77777777" w:rsidR="00244E4C" w:rsidRDefault="00244E4C" w:rsidP="00272F50"/>
        </w:tc>
        <w:tc>
          <w:tcPr>
            <w:tcW w:w="1350" w:type="dxa"/>
          </w:tcPr>
          <w:p w14:paraId="2F3C1E99" w14:textId="77777777" w:rsidR="00244E4C" w:rsidRDefault="00244E4C" w:rsidP="00272F50"/>
        </w:tc>
        <w:tc>
          <w:tcPr>
            <w:tcW w:w="1620" w:type="dxa"/>
          </w:tcPr>
          <w:p w14:paraId="306EA63B" w14:textId="77777777" w:rsidR="00244E4C" w:rsidRDefault="00244E4C" w:rsidP="00272F50"/>
        </w:tc>
        <w:tc>
          <w:tcPr>
            <w:tcW w:w="1800" w:type="dxa"/>
          </w:tcPr>
          <w:p w14:paraId="1FEBE653" w14:textId="77777777" w:rsidR="00244E4C" w:rsidRDefault="00244E4C" w:rsidP="00272F50"/>
        </w:tc>
        <w:tc>
          <w:tcPr>
            <w:tcW w:w="1710" w:type="dxa"/>
          </w:tcPr>
          <w:p w14:paraId="37EFBD2B" w14:textId="77777777" w:rsidR="00244E4C" w:rsidRDefault="00244E4C" w:rsidP="00272F50"/>
        </w:tc>
        <w:tc>
          <w:tcPr>
            <w:tcW w:w="1458" w:type="dxa"/>
          </w:tcPr>
          <w:p w14:paraId="0338EB3F" w14:textId="77777777" w:rsidR="00244E4C" w:rsidRDefault="00244E4C" w:rsidP="00272F50"/>
        </w:tc>
      </w:tr>
      <w:tr w:rsidR="00244E4C" w14:paraId="6825E5C7" w14:textId="77777777" w:rsidTr="00171253">
        <w:trPr>
          <w:trHeight w:val="521"/>
        </w:trPr>
        <w:tc>
          <w:tcPr>
            <w:tcW w:w="1638" w:type="dxa"/>
          </w:tcPr>
          <w:p w14:paraId="203CBAFA" w14:textId="77777777" w:rsidR="00244E4C" w:rsidRDefault="00244E4C" w:rsidP="00272F50"/>
        </w:tc>
        <w:tc>
          <w:tcPr>
            <w:tcW w:w="1350" w:type="dxa"/>
          </w:tcPr>
          <w:p w14:paraId="54DDBFF7" w14:textId="77777777" w:rsidR="00244E4C" w:rsidRDefault="00244E4C" w:rsidP="00272F50"/>
        </w:tc>
        <w:tc>
          <w:tcPr>
            <w:tcW w:w="1620" w:type="dxa"/>
          </w:tcPr>
          <w:p w14:paraId="5A1A5AF1" w14:textId="77777777" w:rsidR="00244E4C" w:rsidRDefault="00244E4C" w:rsidP="00272F50"/>
        </w:tc>
        <w:tc>
          <w:tcPr>
            <w:tcW w:w="1800" w:type="dxa"/>
          </w:tcPr>
          <w:p w14:paraId="401FC530" w14:textId="77777777" w:rsidR="00244E4C" w:rsidRDefault="00244E4C" w:rsidP="00272F50"/>
        </w:tc>
        <w:tc>
          <w:tcPr>
            <w:tcW w:w="1710" w:type="dxa"/>
          </w:tcPr>
          <w:p w14:paraId="1DDCA306" w14:textId="77777777" w:rsidR="00244E4C" w:rsidRDefault="00244E4C" w:rsidP="00272F50"/>
        </w:tc>
        <w:tc>
          <w:tcPr>
            <w:tcW w:w="1458" w:type="dxa"/>
          </w:tcPr>
          <w:p w14:paraId="3466D5D4" w14:textId="77777777" w:rsidR="00244E4C" w:rsidRDefault="00244E4C" w:rsidP="00272F50"/>
        </w:tc>
      </w:tr>
      <w:tr w:rsidR="00244E4C" w14:paraId="1633AE22" w14:textId="77777777" w:rsidTr="00171253">
        <w:trPr>
          <w:trHeight w:val="512"/>
        </w:trPr>
        <w:tc>
          <w:tcPr>
            <w:tcW w:w="1638" w:type="dxa"/>
          </w:tcPr>
          <w:p w14:paraId="10ECF33D" w14:textId="77777777" w:rsidR="00244E4C" w:rsidRDefault="00244E4C" w:rsidP="00272F50"/>
        </w:tc>
        <w:tc>
          <w:tcPr>
            <w:tcW w:w="1350" w:type="dxa"/>
          </w:tcPr>
          <w:p w14:paraId="6D3C2CDF" w14:textId="77777777" w:rsidR="00244E4C" w:rsidRDefault="00244E4C" w:rsidP="00272F50"/>
        </w:tc>
        <w:tc>
          <w:tcPr>
            <w:tcW w:w="1620" w:type="dxa"/>
          </w:tcPr>
          <w:p w14:paraId="38924C51" w14:textId="77777777" w:rsidR="00244E4C" w:rsidRDefault="00244E4C" w:rsidP="00272F50"/>
        </w:tc>
        <w:tc>
          <w:tcPr>
            <w:tcW w:w="1800" w:type="dxa"/>
          </w:tcPr>
          <w:p w14:paraId="5F868914" w14:textId="77777777" w:rsidR="00244E4C" w:rsidRDefault="00244E4C" w:rsidP="00272F50"/>
        </w:tc>
        <w:tc>
          <w:tcPr>
            <w:tcW w:w="1710" w:type="dxa"/>
          </w:tcPr>
          <w:p w14:paraId="4745B34F" w14:textId="77777777" w:rsidR="00244E4C" w:rsidRDefault="00244E4C" w:rsidP="00272F50"/>
        </w:tc>
        <w:tc>
          <w:tcPr>
            <w:tcW w:w="1458" w:type="dxa"/>
          </w:tcPr>
          <w:p w14:paraId="57FCBEE1" w14:textId="77777777" w:rsidR="00244E4C" w:rsidRDefault="00244E4C" w:rsidP="00272F50"/>
        </w:tc>
      </w:tr>
      <w:tr w:rsidR="00244E4C" w14:paraId="5AACEA9A" w14:textId="77777777" w:rsidTr="00171253">
        <w:trPr>
          <w:trHeight w:val="593"/>
        </w:trPr>
        <w:tc>
          <w:tcPr>
            <w:tcW w:w="1638" w:type="dxa"/>
          </w:tcPr>
          <w:p w14:paraId="57AC1382" w14:textId="77777777" w:rsidR="00244E4C" w:rsidRDefault="00244E4C" w:rsidP="00272F50"/>
        </w:tc>
        <w:tc>
          <w:tcPr>
            <w:tcW w:w="1350" w:type="dxa"/>
          </w:tcPr>
          <w:p w14:paraId="7F75552A" w14:textId="77777777" w:rsidR="00244E4C" w:rsidRDefault="00244E4C" w:rsidP="00272F50"/>
        </w:tc>
        <w:tc>
          <w:tcPr>
            <w:tcW w:w="1620" w:type="dxa"/>
          </w:tcPr>
          <w:p w14:paraId="53511E86" w14:textId="77777777" w:rsidR="00244E4C" w:rsidRDefault="00244E4C" w:rsidP="00272F50"/>
        </w:tc>
        <w:tc>
          <w:tcPr>
            <w:tcW w:w="1800" w:type="dxa"/>
          </w:tcPr>
          <w:p w14:paraId="6A0CD4AB" w14:textId="77777777" w:rsidR="00244E4C" w:rsidRDefault="00244E4C" w:rsidP="00272F50"/>
        </w:tc>
        <w:tc>
          <w:tcPr>
            <w:tcW w:w="1710" w:type="dxa"/>
          </w:tcPr>
          <w:p w14:paraId="094783BC" w14:textId="77777777" w:rsidR="00244E4C" w:rsidRDefault="00244E4C" w:rsidP="00272F50"/>
        </w:tc>
        <w:tc>
          <w:tcPr>
            <w:tcW w:w="1458" w:type="dxa"/>
          </w:tcPr>
          <w:p w14:paraId="17956E15" w14:textId="77777777" w:rsidR="00244E4C" w:rsidRDefault="00244E4C" w:rsidP="00272F50"/>
        </w:tc>
      </w:tr>
      <w:tr w:rsidR="00244E4C" w14:paraId="19FF6667" w14:textId="77777777" w:rsidTr="00171253">
        <w:trPr>
          <w:trHeight w:val="584"/>
        </w:trPr>
        <w:tc>
          <w:tcPr>
            <w:tcW w:w="1638" w:type="dxa"/>
          </w:tcPr>
          <w:p w14:paraId="36B10105" w14:textId="77777777" w:rsidR="00244E4C" w:rsidRDefault="00244E4C" w:rsidP="00272F50"/>
        </w:tc>
        <w:tc>
          <w:tcPr>
            <w:tcW w:w="1350" w:type="dxa"/>
          </w:tcPr>
          <w:p w14:paraId="3F80E5F2" w14:textId="77777777" w:rsidR="00244E4C" w:rsidRDefault="00244E4C" w:rsidP="00272F50"/>
        </w:tc>
        <w:tc>
          <w:tcPr>
            <w:tcW w:w="1620" w:type="dxa"/>
          </w:tcPr>
          <w:p w14:paraId="4F02598B" w14:textId="77777777" w:rsidR="00244E4C" w:rsidRDefault="00244E4C" w:rsidP="00272F50"/>
        </w:tc>
        <w:tc>
          <w:tcPr>
            <w:tcW w:w="1800" w:type="dxa"/>
          </w:tcPr>
          <w:p w14:paraId="2832012A" w14:textId="77777777" w:rsidR="00244E4C" w:rsidRDefault="00244E4C" w:rsidP="00272F50"/>
        </w:tc>
        <w:tc>
          <w:tcPr>
            <w:tcW w:w="1710" w:type="dxa"/>
          </w:tcPr>
          <w:p w14:paraId="21636FAB" w14:textId="77777777" w:rsidR="00244E4C" w:rsidRDefault="00244E4C" w:rsidP="00272F50"/>
        </w:tc>
        <w:tc>
          <w:tcPr>
            <w:tcW w:w="1458" w:type="dxa"/>
          </w:tcPr>
          <w:p w14:paraId="7EBFAA91" w14:textId="77777777" w:rsidR="00244E4C" w:rsidRDefault="00244E4C" w:rsidP="00272F50"/>
        </w:tc>
      </w:tr>
      <w:tr w:rsidR="00244E4C" w14:paraId="3B73789B" w14:textId="77777777" w:rsidTr="00171253">
        <w:trPr>
          <w:trHeight w:val="584"/>
        </w:trPr>
        <w:tc>
          <w:tcPr>
            <w:tcW w:w="1638" w:type="dxa"/>
          </w:tcPr>
          <w:p w14:paraId="76083C48" w14:textId="77777777" w:rsidR="00244E4C" w:rsidRDefault="00244E4C" w:rsidP="00272F50"/>
        </w:tc>
        <w:tc>
          <w:tcPr>
            <w:tcW w:w="1350" w:type="dxa"/>
          </w:tcPr>
          <w:p w14:paraId="34FD7F35" w14:textId="77777777" w:rsidR="00244E4C" w:rsidRDefault="00244E4C" w:rsidP="00272F50"/>
        </w:tc>
        <w:tc>
          <w:tcPr>
            <w:tcW w:w="1620" w:type="dxa"/>
          </w:tcPr>
          <w:p w14:paraId="7C05E134" w14:textId="77777777" w:rsidR="00244E4C" w:rsidRDefault="00244E4C" w:rsidP="00272F50"/>
        </w:tc>
        <w:tc>
          <w:tcPr>
            <w:tcW w:w="1800" w:type="dxa"/>
          </w:tcPr>
          <w:p w14:paraId="089D76A3" w14:textId="77777777" w:rsidR="00244E4C" w:rsidRDefault="00244E4C" w:rsidP="00272F50"/>
        </w:tc>
        <w:tc>
          <w:tcPr>
            <w:tcW w:w="1710" w:type="dxa"/>
          </w:tcPr>
          <w:p w14:paraId="1BDD10AD" w14:textId="77777777" w:rsidR="00244E4C" w:rsidRDefault="00244E4C" w:rsidP="00272F50"/>
        </w:tc>
        <w:tc>
          <w:tcPr>
            <w:tcW w:w="1458" w:type="dxa"/>
          </w:tcPr>
          <w:p w14:paraId="0AD57EF0" w14:textId="77777777" w:rsidR="00244E4C" w:rsidRDefault="00244E4C" w:rsidP="00272F50"/>
        </w:tc>
      </w:tr>
      <w:tr w:rsidR="00244E4C" w14:paraId="7DAA7B32" w14:textId="77777777" w:rsidTr="00171253">
        <w:trPr>
          <w:trHeight w:val="575"/>
        </w:trPr>
        <w:tc>
          <w:tcPr>
            <w:tcW w:w="1638" w:type="dxa"/>
          </w:tcPr>
          <w:p w14:paraId="57E6ADB8" w14:textId="77777777" w:rsidR="00244E4C" w:rsidRDefault="00244E4C" w:rsidP="00272F50"/>
        </w:tc>
        <w:tc>
          <w:tcPr>
            <w:tcW w:w="1350" w:type="dxa"/>
          </w:tcPr>
          <w:p w14:paraId="47A35CC3" w14:textId="77777777" w:rsidR="00244E4C" w:rsidRDefault="00244E4C" w:rsidP="00272F50"/>
        </w:tc>
        <w:tc>
          <w:tcPr>
            <w:tcW w:w="1620" w:type="dxa"/>
          </w:tcPr>
          <w:p w14:paraId="612A7469" w14:textId="77777777" w:rsidR="00244E4C" w:rsidRDefault="00244E4C" w:rsidP="00272F50"/>
        </w:tc>
        <w:tc>
          <w:tcPr>
            <w:tcW w:w="1800" w:type="dxa"/>
          </w:tcPr>
          <w:p w14:paraId="34C0DC9A" w14:textId="77777777" w:rsidR="00244E4C" w:rsidRDefault="00244E4C" w:rsidP="00272F50"/>
        </w:tc>
        <w:tc>
          <w:tcPr>
            <w:tcW w:w="1710" w:type="dxa"/>
          </w:tcPr>
          <w:p w14:paraId="65DBCE78" w14:textId="77777777" w:rsidR="00244E4C" w:rsidRDefault="00244E4C" w:rsidP="00272F50"/>
        </w:tc>
        <w:tc>
          <w:tcPr>
            <w:tcW w:w="1458" w:type="dxa"/>
          </w:tcPr>
          <w:p w14:paraId="3C8CB938" w14:textId="77777777" w:rsidR="00244E4C" w:rsidRDefault="00244E4C" w:rsidP="00272F50"/>
        </w:tc>
      </w:tr>
      <w:tr w:rsidR="0042300F" w14:paraId="773114D4" w14:textId="77777777" w:rsidTr="00171253">
        <w:trPr>
          <w:trHeight w:val="575"/>
        </w:trPr>
        <w:tc>
          <w:tcPr>
            <w:tcW w:w="1638" w:type="dxa"/>
          </w:tcPr>
          <w:p w14:paraId="104535E9" w14:textId="77777777" w:rsidR="0042300F" w:rsidRDefault="0042300F" w:rsidP="00272F50"/>
        </w:tc>
        <w:tc>
          <w:tcPr>
            <w:tcW w:w="1350" w:type="dxa"/>
          </w:tcPr>
          <w:p w14:paraId="4A31F227" w14:textId="77777777" w:rsidR="0042300F" w:rsidRDefault="0042300F" w:rsidP="00272F50"/>
        </w:tc>
        <w:tc>
          <w:tcPr>
            <w:tcW w:w="1620" w:type="dxa"/>
          </w:tcPr>
          <w:p w14:paraId="79239915" w14:textId="77777777" w:rsidR="0042300F" w:rsidRDefault="0042300F" w:rsidP="00272F50"/>
        </w:tc>
        <w:tc>
          <w:tcPr>
            <w:tcW w:w="1800" w:type="dxa"/>
          </w:tcPr>
          <w:p w14:paraId="65B4AF71" w14:textId="77777777" w:rsidR="0042300F" w:rsidRDefault="0042300F" w:rsidP="00272F50"/>
        </w:tc>
        <w:tc>
          <w:tcPr>
            <w:tcW w:w="1710" w:type="dxa"/>
          </w:tcPr>
          <w:p w14:paraId="5FBB62C8" w14:textId="77777777" w:rsidR="0042300F" w:rsidRDefault="0042300F" w:rsidP="00272F50"/>
        </w:tc>
        <w:tc>
          <w:tcPr>
            <w:tcW w:w="1458" w:type="dxa"/>
          </w:tcPr>
          <w:p w14:paraId="32C97F9A" w14:textId="77777777" w:rsidR="0042300F" w:rsidRDefault="0042300F" w:rsidP="00272F50"/>
        </w:tc>
      </w:tr>
      <w:tr w:rsidR="0042300F" w14:paraId="1E3978A2" w14:textId="77777777" w:rsidTr="00171253">
        <w:trPr>
          <w:trHeight w:val="575"/>
        </w:trPr>
        <w:tc>
          <w:tcPr>
            <w:tcW w:w="1638" w:type="dxa"/>
          </w:tcPr>
          <w:p w14:paraId="30F8F9B6" w14:textId="77777777" w:rsidR="0042300F" w:rsidRDefault="0042300F" w:rsidP="00272F50"/>
        </w:tc>
        <w:tc>
          <w:tcPr>
            <w:tcW w:w="1350" w:type="dxa"/>
          </w:tcPr>
          <w:p w14:paraId="5A9075C9" w14:textId="77777777" w:rsidR="0042300F" w:rsidRDefault="0042300F" w:rsidP="00272F50"/>
        </w:tc>
        <w:tc>
          <w:tcPr>
            <w:tcW w:w="1620" w:type="dxa"/>
          </w:tcPr>
          <w:p w14:paraId="73038279" w14:textId="77777777" w:rsidR="0042300F" w:rsidRDefault="0042300F" w:rsidP="00272F50"/>
        </w:tc>
        <w:tc>
          <w:tcPr>
            <w:tcW w:w="1800" w:type="dxa"/>
          </w:tcPr>
          <w:p w14:paraId="68B14FB8" w14:textId="77777777" w:rsidR="0042300F" w:rsidRDefault="0042300F" w:rsidP="00272F50"/>
        </w:tc>
        <w:tc>
          <w:tcPr>
            <w:tcW w:w="1710" w:type="dxa"/>
          </w:tcPr>
          <w:p w14:paraId="754C381B" w14:textId="77777777" w:rsidR="0042300F" w:rsidRDefault="0042300F" w:rsidP="00272F50"/>
        </w:tc>
        <w:tc>
          <w:tcPr>
            <w:tcW w:w="1458" w:type="dxa"/>
          </w:tcPr>
          <w:p w14:paraId="08116417" w14:textId="77777777" w:rsidR="0042300F" w:rsidRDefault="0042300F" w:rsidP="00272F50"/>
        </w:tc>
      </w:tr>
      <w:tr w:rsidR="0042300F" w14:paraId="67C5182F" w14:textId="77777777" w:rsidTr="00171253">
        <w:trPr>
          <w:trHeight w:val="575"/>
        </w:trPr>
        <w:tc>
          <w:tcPr>
            <w:tcW w:w="1638" w:type="dxa"/>
          </w:tcPr>
          <w:p w14:paraId="1DD5B41F" w14:textId="77777777" w:rsidR="0042300F" w:rsidRDefault="0042300F" w:rsidP="00272F50"/>
        </w:tc>
        <w:tc>
          <w:tcPr>
            <w:tcW w:w="1350" w:type="dxa"/>
          </w:tcPr>
          <w:p w14:paraId="2A6BD7DD" w14:textId="77777777" w:rsidR="0042300F" w:rsidRDefault="0042300F" w:rsidP="00272F50"/>
        </w:tc>
        <w:tc>
          <w:tcPr>
            <w:tcW w:w="1620" w:type="dxa"/>
          </w:tcPr>
          <w:p w14:paraId="06450185" w14:textId="77777777" w:rsidR="0042300F" w:rsidRDefault="0042300F" w:rsidP="00272F50"/>
        </w:tc>
        <w:tc>
          <w:tcPr>
            <w:tcW w:w="1800" w:type="dxa"/>
          </w:tcPr>
          <w:p w14:paraId="205802B1" w14:textId="77777777" w:rsidR="0042300F" w:rsidRDefault="0042300F" w:rsidP="00272F50"/>
        </w:tc>
        <w:tc>
          <w:tcPr>
            <w:tcW w:w="1710" w:type="dxa"/>
          </w:tcPr>
          <w:p w14:paraId="6B6BFCB1" w14:textId="77777777" w:rsidR="0042300F" w:rsidRDefault="0042300F" w:rsidP="00272F50"/>
        </w:tc>
        <w:tc>
          <w:tcPr>
            <w:tcW w:w="1458" w:type="dxa"/>
          </w:tcPr>
          <w:p w14:paraId="28C9FB94" w14:textId="77777777" w:rsidR="0042300F" w:rsidRDefault="0042300F" w:rsidP="00272F50"/>
        </w:tc>
      </w:tr>
    </w:tbl>
    <w:p w14:paraId="0F3D9E7D" w14:textId="77777777" w:rsidR="00244E4C" w:rsidRDefault="00244E4C" w:rsidP="00272F50"/>
    <w:p w14:paraId="49F5EBF7" w14:textId="77777777" w:rsidR="001E7FE1" w:rsidRDefault="001E7FE1" w:rsidP="00272F50">
      <w:pPr>
        <w:pStyle w:val="ListParagraph"/>
        <w:ind w:left="0"/>
        <w:jc w:val="center"/>
        <w:rPr>
          <w:rFonts w:ascii="Arial" w:hAnsi="Arial" w:cs="Arial"/>
          <w:b/>
        </w:rPr>
      </w:pPr>
    </w:p>
    <w:p w14:paraId="7A6A324D" w14:textId="0168EF48" w:rsidR="0042300F" w:rsidRDefault="009256EE" w:rsidP="00272F50">
      <w:pPr>
        <w:pStyle w:val="ListParagraph"/>
        <w:ind w:left="0"/>
        <w:jc w:val="center"/>
        <w:rPr>
          <w:rFonts w:ascii="Arial" w:hAnsi="Arial" w:cs="Arial"/>
          <w:b/>
        </w:rPr>
      </w:pPr>
      <w:r>
        <w:rPr>
          <w:rFonts w:ascii="Arial" w:hAnsi="Arial" w:cs="Arial"/>
          <w:b/>
        </w:rPr>
        <w:lastRenderedPageBreak/>
        <w:t>Call tree a</w:t>
      </w:r>
      <w:r w:rsidR="0042300F" w:rsidRPr="0042300F">
        <w:rPr>
          <w:rFonts w:ascii="Arial" w:hAnsi="Arial" w:cs="Arial"/>
          <w:b/>
        </w:rPr>
        <w:t>ssignments</w:t>
      </w:r>
    </w:p>
    <w:p w14:paraId="798F84D6" w14:textId="77777777" w:rsidR="00272F50" w:rsidRDefault="00272F50" w:rsidP="00272F50">
      <w:pPr>
        <w:pStyle w:val="ListParagraph"/>
        <w:ind w:left="0"/>
        <w:rPr>
          <w:rFonts w:ascii="Arial" w:hAnsi="Arial" w:cs="Arial"/>
          <w:b/>
        </w:rPr>
      </w:pPr>
    </w:p>
    <w:p w14:paraId="5B428805" w14:textId="3F5696D0" w:rsidR="006C7D30" w:rsidRDefault="0042300F" w:rsidP="00272F50">
      <w:pPr>
        <w:pStyle w:val="ListParagraph"/>
        <w:ind w:left="0"/>
        <w:rPr>
          <w:rFonts w:ascii="Arial" w:hAnsi="Arial" w:cs="Arial"/>
        </w:rPr>
      </w:pPr>
      <w:r w:rsidRPr="0042300F">
        <w:rPr>
          <w:rFonts w:ascii="Arial" w:hAnsi="Arial" w:cs="Arial"/>
        </w:rPr>
        <w:t xml:space="preserve">To run efficiently, an emergency call tree must have an established order of communication. Depending on the size of the organization in question and how many staff members need to be involved, each person should have a set number of people they should call to get the message across the company quickly. </w:t>
      </w:r>
      <w:r>
        <w:rPr>
          <w:rFonts w:ascii="Arial" w:hAnsi="Arial" w:cs="Arial"/>
        </w:rPr>
        <w:t xml:space="preserve">This template can provide a rough idea of a general call tree setup </w:t>
      </w:r>
      <w:r w:rsidR="001251B7">
        <w:rPr>
          <w:rFonts w:ascii="Arial" w:hAnsi="Arial" w:cs="Arial"/>
        </w:rPr>
        <w:t>within one team:</w:t>
      </w:r>
    </w:p>
    <w:p w14:paraId="4024261D" w14:textId="77E4746A" w:rsidR="00FA35C8" w:rsidRPr="006C7D30" w:rsidRDefault="00FA35C8" w:rsidP="00272F50">
      <w:pPr>
        <w:pStyle w:val="ListParagraph"/>
        <w:ind w:left="0"/>
        <w:rPr>
          <w:rFonts w:ascii="Arial" w:hAnsi="Arial" w:cs="Arial"/>
        </w:rPr>
      </w:pPr>
      <w:r>
        <w:rPr>
          <w:rFonts w:ascii="Arial" w:hAnsi="Arial" w:cs="Arial"/>
          <w:b/>
          <w:noProof/>
          <w:color w:val="FF0000"/>
        </w:rPr>
        <w:drawing>
          <wp:anchor distT="0" distB="0" distL="114300" distR="114300" simplePos="0" relativeHeight="251659264" behindDoc="0" locked="0" layoutInCell="1" allowOverlap="1" wp14:anchorId="055AA290" wp14:editId="390548F2">
            <wp:simplePos x="0" y="0"/>
            <wp:positionH relativeFrom="margin">
              <wp:posOffset>-287020</wp:posOffset>
            </wp:positionH>
            <wp:positionV relativeFrom="paragraph">
              <wp:posOffset>451429</wp:posOffset>
            </wp:positionV>
            <wp:extent cx="6517640" cy="58966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l tre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17640" cy="5896610"/>
                    </a:xfrm>
                    <a:prstGeom prst="rect">
                      <a:avLst/>
                    </a:prstGeom>
                  </pic:spPr>
                </pic:pic>
              </a:graphicData>
            </a:graphic>
            <wp14:sizeRelH relativeFrom="page">
              <wp14:pctWidth>0</wp14:pctWidth>
            </wp14:sizeRelH>
            <wp14:sizeRelV relativeFrom="page">
              <wp14:pctHeight>0</wp14:pctHeight>
            </wp14:sizeRelV>
          </wp:anchor>
        </w:drawing>
      </w:r>
    </w:p>
    <w:p w14:paraId="755AEBD2" w14:textId="27904390" w:rsidR="009256EE" w:rsidRPr="006C7D30" w:rsidRDefault="009256EE" w:rsidP="00272F50">
      <w:pPr>
        <w:rPr>
          <w:rFonts w:ascii="Arial" w:hAnsi="Arial" w:cs="Arial"/>
        </w:rPr>
      </w:pPr>
    </w:p>
    <w:p w14:paraId="2861AFA7" w14:textId="2491C320" w:rsidR="00272F50" w:rsidRDefault="00272F50" w:rsidP="00272F50">
      <w:pPr>
        <w:pStyle w:val="ListParagraph"/>
        <w:ind w:left="0"/>
        <w:jc w:val="center"/>
        <w:rPr>
          <w:rFonts w:ascii="Arial" w:hAnsi="Arial" w:cs="Arial"/>
        </w:rPr>
      </w:pPr>
    </w:p>
    <w:p w14:paraId="5011AB56" w14:textId="54FA7B86" w:rsidR="009256EE" w:rsidRPr="00272F50" w:rsidRDefault="009256EE" w:rsidP="00272F50">
      <w:pPr>
        <w:pStyle w:val="ListParagraph"/>
        <w:ind w:left="0"/>
        <w:jc w:val="center"/>
        <w:rPr>
          <w:rFonts w:ascii="Arial" w:hAnsi="Arial" w:cs="Arial"/>
          <w:b/>
          <w:color w:val="FF0000"/>
        </w:rPr>
      </w:pPr>
      <w:r w:rsidRPr="00272F50">
        <w:rPr>
          <w:rFonts w:ascii="Arial" w:hAnsi="Arial" w:cs="Arial"/>
        </w:rPr>
        <w:lastRenderedPageBreak/>
        <w:t xml:space="preserve">In the above scenario, the team manager receives the message, </w:t>
      </w:r>
      <w:r w:rsidR="00484850" w:rsidRPr="00272F50">
        <w:rPr>
          <w:rFonts w:ascii="Arial" w:hAnsi="Arial" w:cs="Arial"/>
        </w:rPr>
        <w:t>and then</w:t>
      </w:r>
      <w:r w:rsidRPr="00272F50">
        <w:rPr>
          <w:rFonts w:ascii="Arial" w:hAnsi="Arial" w:cs="Arial"/>
        </w:rPr>
        <w:t xml:space="preserve"> delivers it to the next four senior members of their team. Those four members then contact two other members, who, in turn, contact two members each. </w:t>
      </w:r>
      <w:r w:rsidR="001251B7" w:rsidRPr="00272F50">
        <w:rPr>
          <w:rFonts w:ascii="Arial" w:hAnsi="Arial" w:cs="Arial"/>
        </w:rPr>
        <w:t xml:space="preserve">This format can be adapted based on the number of people in the organization and teams involved. </w:t>
      </w:r>
    </w:p>
    <w:p w14:paraId="50E6DA6F" w14:textId="77777777" w:rsidR="009256EE" w:rsidRDefault="009256EE" w:rsidP="00272F50">
      <w:pPr>
        <w:pStyle w:val="ListParagraph"/>
        <w:ind w:left="0"/>
        <w:jc w:val="center"/>
        <w:rPr>
          <w:rFonts w:ascii="Arial" w:hAnsi="Arial" w:cs="Arial"/>
          <w:b/>
          <w:color w:val="FF0000"/>
        </w:rPr>
      </w:pPr>
    </w:p>
    <w:p w14:paraId="4356A625" w14:textId="77777777" w:rsidR="009256EE" w:rsidRDefault="009256EE" w:rsidP="00272F50">
      <w:pPr>
        <w:pStyle w:val="ListParagraph"/>
        <w:ind w:left="0"/>
        <w:jc w:val="center"/>
        <w:rPr>
          <w:rFonts w:ascii="Arial" w:hAnsi="Arial" w:cs="Arial"/>
          <w:b/>
        </w:rPr>
      </w:pPr>
      <w:r w:rsidRPr="009256EE">
        <w:rPr>
          <w:rFonts w:ascii="Arial" w:hAnsi="Arial" w:cs="Arial"/>
          <w:b/>
        </w:rPr>
        <w:t>Standard message template</w:t>
      </w:r>
    </w:p>
    <w:p w14:paraId="6E30C0C4" w14:textId="77777777" w:rsidR="009256EE" w:rsidRDefault="009256EE" w:rsidP="00272F50">
      <w:pPr>
        <w:pStyle w:val="ListParagraph"/>
        <w:ind w:left="0"/>
        <w:jc w:val="center"/>
        <w:rPr>
          <w:rFonts w:ascii="Arial" w:hAnsi="Arial" w:cs="Arial"/>
          <w:b/>
        </w:rPr>
      </w:pPr>
    </w:p>
    <w:p w14:paraId="5F600B8C" w14:textId="77777777" w:rsidR="009256EE" w:rsidRDefault="009256EE" w:rsidP="00272F50">
      <w:pPr>
        <w:pStyle w:val="ListParagraph"/>
        <w:ind w:left="0"/>
        <w:rPr>
          <w:rFonts w:ascii="Arial" w:hAnsi="Arial" w:cs="Arial"/>
        </w:rPr>
      </w:pPr>
      <w:r w:rsidRPr="009256EE">
        <w:rPr>
          <w:rFonts w:ascii="Arial" w:hAnsi="Arial" w:cs="Arial"/>
        </w:rPr>
        <w:t xml:space="preserve">The message delivered in a call tree should be concise enough to be delivered quickly, but also contain all of the important </w:t>
      </w:r>
      <w:r w:rsidR="00484850">
        <w:rPr>
          <w:rFonts w:ascii="Arial" w:hAnsi="Arial" w:cs="Arial"/>
        </w:rPr>
        <w:t>facts</w:t>
      </w:r>
      <w:r w:rsidRPr="009256EE">
        <w:rPr>
          <w:rFonts w:ascii="Arial" w:hAnsi="Arial" w:cs="Arial"/>
        </w:rPr>
        <w:t xml:space="preserve"> employees need to b</w:t>
      </w:r>
      <w:r>
        <w:rPr>
          <w:rFonts w:ascii="Arial" w:hAnsi="Arial" w:cs="Arial"/>
        </w:rPr>
        <w:t xml:space="preserve">e prepared for the situation and perform next steps. Updates may be made through </w:t>
      </w:r>
      <w:r w:rsidR="00484850">
        <w:rPr>
          <w:rFonts w:ascii="Arial" w:hAnsi="Arial" w:cs="Arial"/>
        </w:rPr>
        <w:t xml:space="preserve">a later </w:t>
      </w:r>
      <w:r>
        <w:rPr>
          <w:rFonts w:ascii="Arial" w:hAnsi="Arial" w:cs="Arial"/>
        </w:rPr>
        <w:t>call tree, or other means of communication established in the primary message. Below, we've included a general script for an emergency call tree message:</w:t>
      </w:r>
    </w:p>
    <w:p w14:paraId="02A7ECE1" w14:textId="77777777" w:rsidR="009256EE" w:rsidRPr="00BF0FB1" w:rsidRDefault="009256EE" w:rsidP="00272F50">
      <w:pPr>
        <w:pStyle w:val="ListParagraph"/>
        <w:ind w:left="0"/>
        <w:jc w:val="center"/>
        <w:rPr>
          <w:rFonts w:ascii="Arial" w:hAnsi="Arial" w:cs="Arial"/>
          <w:i/>
        </w:rPr>
      </w:pPr>
    </w:p>
    <w:p w14:paraId="7F37203E" w14:textId="77777777" w:rsidR="009256EE" w:rsidRPr="00BF0FB1" w:rsidRDefault="009256EE" w:rsidP="00272F50">
      <w:pPr>
        <w:pStyle w:val="ListParagraph"/>
        <w:ind w:left="0"/>
        <w:jc w:val="center"/>
        <w:rPr>
          <w:rFonts w:ascii="Arial" w:hAnsi="Arial" w:cs="Arial"/>
          <w:i/>
        </w:rPr>
      </w:pPr>
      <w:r w:rsidRPr="00BF0FB1">
        <w:rPr>
          <w:rFonts w:ascii="Arial" w:hAnsi="Arial" w:cs="Arial"/>
          <w:i/>
        </w:rPr>
        <w:t xml:space="preserve">Hello [Recipient], this is [Caller] with an emergency message from [Organization.] [Emergency incident] has occurred on campus. If you are on campus, [instructions for people on site.] If you are not on campus, please do not return until the all-clear has been given. For more information, please dial the emergency hotline at [###-####-####.] </w:t>
      </w:r>
    </w:p>
    <w:p w14:paraId="00DCE6B0" w14:textId="77777777" w:rsidR="009256EE" w:rsidRDefault="009256EE" w:rsidP="00272F50">
      <w:pPr>
        <w:pStyle w:val="ListParagraph"/>
        <w:ind w:left="0"/>
        <w:rPr>
          <w:rFonts w:ascii="Arial" w:hAnsi="Arial" w:cs="Arial"/>
        </w:rPr>
      </w:pPr>
    </w:p>
    <w:p w14:paraId="358A913B" w14:textId="09AF634D" w:rsidR="009256EE" w:rsidRPr="009256EE" w:rsidRDefault="009256EE" w:rsidP="00272F50">
      <w:pPr>
        <w:pStyle w:val="ListParagraph"/>
        <w:ind w:left="0"/>
        <w:rPr>
          <w:rFonts w:ascii="Arial" w:hAnsi="Arial" w:cs="Arial"/>
        </w:rPr>
      </w:pPr>
      <w:r>
        <w:rPr>
          <w:rFonts w:ascii="Arial" w:hAnsi="Arial" w:cs="Arial"/>
        </w:rPr>
        <w:t>In the above situation, information is provided for those who are on-site and those who are at home. This may vary by organization and disaster, so adjust accordingly.</w:t>
      </w:r>
      <w:r w:rsidR="00484850">
        <w:rPr>
          <w:rFonts w:ascii="Arial" w:hAnsi="Arial" w:cs="Arial"/>
        </w:rPr>
        <w:t xml:space="preserve"> Employees on company property may need to evacuate or stay put, depending on the situation, so be sure that the message reflects that.</w:t>
      </w:r>
      <w:r>
        <w:rPr>
          <w:rFonts w:ascii="Arial" w:hAnsi="Arial" w:cs="Arial"/>
        </w:rPr>
        <w:t xml:space="preserve"> Include facts about the incident, as well as a means to get more information if </w:t>
      </w:r>
      <w:r w:rsidR="00484850">
        <w:rPr>
          <w:rFonts w:ascii="Arial" w:hAnsi="Arial" w:cs="Arial"/>
        </w:rPr>
        <w:t>it</w:t>
      </w:r>
      <w:r>
        <w:rPr>
          <w:rFonts w:ascii="Arial" w:hAnsi="Arial" w:cs="Arial"/>
        </w:rPr>
        <w:t xml:space="preserve"> is available. At the end of the </w:t>
      </w:r>
      <w:r w:rsidR="00484850">
        <w:rPr>
          <w:rFonts w:ascii="Arial" w:hAnsi="Arial" w:cs="Arial"/>
        </w:rPr>
        <w:t>call</w:t>
      </w:r>
      <w:r>
        <w:rPr>
          <w:rFonts w:ascii="Arial" w:hAnsi="Arial" w:cs="Arial"/>
        </w:rPr>
        <w:t xml:space="preserve">, be sure to confirm that the recipient knows who they need to call next, and how to contact them. </w:t>
      </w:r>
      <w:bookmarkStart w:id="0" w:name="_GoBack"/>
      <w:bookmarkEnd w:id="0"/>
    </w:p>
    <w:sectPr w:rsidR="009256EE" w:rsidRPr="009256EE" w:rsidSect="008E4A78">
      <w:footerReference w:type="default" r:id="rId8"/>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7F242" w14:textId="77777777" w:rsidR="0047297F" w:rsidRDefault="0047297F" w:rsidP="00504323">
      <w:pPr>
        <w:spacing w:after="0" w:line="240" w:lineRule="auto"/>
      </w:pPr>
      <w:r>
        <w:separator/>
      </w:r>
    </w:p>
  </w:endnote>
  <w:endnote w:type="continuationSeparator" w:id="0">
    <w:p w14:paraId="56187039" w14:textId="77777777" w:rsidR="0047297F" w:rsidRDefault="0047297F" w:rsidP="00504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9A8F" w14:textId="7AD35BC0" w:rsidR="00504323" w:rsidRDefault="008E4A78" w:rsidP="008E4A78">
    <w:pPr>
      <w:pStyle w:val="Footer"/>
      <w:jc w:val="right"/>
    </w:pPr>
    <w:r>
      <w:rPr>
        <w:noProof/>
      </w:rPr>
      <w:drawing>
        <wp:anchor distT="0" distB="0" distL="114300" distR="114300" simplePos="0" relativeHeight="251658240" behindDoc="0" locked="0" layoutInCell="1" allowOverlap="1" wp14:anchorId="37FD15F3" wp14:editId="2D8CD798">
          <wp:simplePos x="0" y="0"/>
          <wp:positionH relativeFrom="margin">
            <wp:posOffset>4695680</wp:posOffset>
          </wp:positionH>
          <wp:positionV relativeFrom="margin">
            <wp:posOffset>8307070</wp:posOffset>
          </wp:positionV>
          <wp:extent cx="2138680" cy="635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 copy.png"/>
                  <pic:cNvPicPr/>
                </pic:nvPicPr>
                <pic:blipFill>
                  <a:blip r:embed="rId1">
                    <a:alphaModFix amt="70000"/>
                    <a:extLst>
                      <a:ext uri="{28A0092B-C50C-407E-A947-70E740481C1C}">
                        <a14:useLocalDpi xmlns:a14="http://schemas.microsoft.com/office/drawing/2010/main" val="0"/>
                      </a:ext>
                    </a:extLst>
                  </a:blip>
                  <a:stretch>
                    <a:fillRect/>
                  </a:stretch>
                </pic:blipFill>
                <pic:spPr>
                  <a:xfrm>
                    <a:off x="0" y="0"/>
                    <a:ext cx="2138680" cy="635000"/>
                  </a:xfrm>
                  <a:prstGeom prst="rect">
                    <a:avLst/>
                  </a:prstGeom>
                </pic:spPr>
              </pic:pic>
            </a:graphicData>
          </a:graphic>
        </wp:anchor>
      </w:drawing>
    </w:r>
    <w:r w:rsidR="00504323">
      <w:tab/>
    </w:r>
    <w:r w:rsidR="00504323">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990FB" w14:textId="77777777" w:rsidR="0047297F" w:rsidRDefault="0047297F" w:rsidP="00504323">
      <w:pPr>
        <w:spacing w:after="0" w:line="240" w:lineRule="auto"/>
      </w:pPr>
      <w:r>
        <w:separator/>
      </w:r>
    </w:p>
  </w:footnote>
  <w:footnote w:type="continuationSeparator" w:id="0">
    <w:p w14:paraId="5F803DD3" w14:textId="77777777" w:rsidR="0047297F" w:rsidRDefault="0047297F" w:rsidP="00504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72668"/>
    <w:multiLevelType w:val="hybridMultilevel"/>
    <w:tmpl w:val="0F8C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E4C"/>
    <w:rsid w:val="001251B7"/>
    <w:rsid w:val="00171253"/>
    <w:rsid w:val="001E0CB9"/>
    <w:rsid w:val="001E7FE1"/>
    <w:rsid w:val="00244E4C"/>
    <w:rsid w:val="00272F50"/>
    <w:rsid w:val="0042300F"/>
    <w:rsid w:val="0047297F"/>
    <w:rsid w:val="0048185B"/>
    <w:rsid w:val="00484850"/>
    <w:rsid w:val="00504323"/>
    <w:rsid w:val="006C7D30"/>
    <w:rsid w:val="008A527A"/>
    <w:rsid w:val="008E4A78"/>
    <w:rsid w:val="009256EE"/>
    <w:rsid w:val="009A29AE"/>
    <w:rsid w:val="00B1271C"/>
    <w:rsid w:val="00BF0FB1"/>
    <w:rsid w:val="00C11863"/>
    <w:rsid w:val="00D068A2"/>
    <w:rsid w:val="00E40BD6"/>
    <w:rsid w:val="00F32E02"/>
    <w:rsid w:val="00FA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53E2F"/>
  <w15:docId w15:val="{E9D2CD60-C1E8-5B48-B570-9EAFB84C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8A2"/>
    <w:pPr>
      <w:ind w:left="720"/>
      <w:contextualSpacing/>
    </w:pPr>
  </w:style>
  <w:style w:type="paragraph" w:styleId="BalloonText">
    <w:name w:val="Balloon Text"/>
    <w:basedOn w:val="Normal"/>
    <w:link w:val="BalloonTextChar"/>
    <w:uiPriority w:val="99"/>
    <w:semiHidden/>
    <w:unhideWhenUsed/>
    <w:rsid w:val="008A5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27A"/>
    <w:rPr>
      <w:rFonts w:ascii="Tahoma" w:hAnsi="Tahoma" w:cs="Tahoma"/>
      <w:sz w:val="16"/>
      <w:szCs w:val="16"/>
    </w:rPr>
  </w:style>
  <w:style w:type="paragraph" w:styleId="Header">
    <w:name w:val="header"/>
    <w:basedOn w:val="Normal"/>
    <w:link w:val="HeaderChar"/>
    <w:uiPriority w:val="99"/>
    <w:unhideWhenUsed/>
    <w:rsid w:val="00504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323"/>
  </w:style>
  <w:style w:type="paragraph" w:styleId="Footer">
    <w:name w:val="footer"/>
    <w:basedOn w:val="Normal"/>
    <w:link w:val="FooterChar"/>
    <w:uiPriority w:val="99"/>
    <w:unhideWhenUsed/>
    <w:rsid w:val="00504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Sullivan, Erin</dc:creator>
  <cp:lastModifiedBy>Microsoft Office User</cp:lastModifiedBy>
  <cp:revision>18</cp:revision>
  <dcterms:created xsi:type="dcterms:W3CDTF">2018-10-11T19:36:00Z</dcterms:created>
  <dcterms:modified xsi:type="dcterms:W3CDTF">2018-10-31T13:43:00Z</dcterms:modified>
</cp:coreProperties>
</file>