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B7BC" w14:textId="5E2C9A59" w:rsidR="00DE2BEA" w:rsidRDefault="00DE2BEA" w:rsidP="00964A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702A23F7" wp14:editId="7D48BDA3">
            <wp:extent cx="2106118" cy="391664"/>
            <wp:effectExtent l="0" t="0" r="2540" b="254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645" cy="4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C50A" w14:textId="77777777" w:rsidR="00DE2BEA" w:rsidRDefault="00DE2BEA" w:rsidP="00964A43">
      <w:pPr>
        <w:rPr>
          <w:rFonts w:ascii="Arial" w:hAnsi="Arial" w:cs="Arial"/>
          <w:b/>
          <w:sz w:val="24"/>
        </w:rPr>
      </w:pPr>
    </w:p>
    <w:p w14:paraId="57D89849" w14:textId="77777777" w:rsidR="00DE2BEA" w:rsidRDefault="00DE2BEA" w:rsidP="00964A43">
      <w:pPr>
        <w:rPr>
          <w:rFonts w:ascii="Arial" w:hAnsi="Arial" w:cs="Arial"/>
          <w:b/>
          <w:sz w:val="24"/>
        </w:rPr>
      </w:pPr>
    </w:p>
    <w:p w14:paraId="012CF29B" w14:textId="19FFF398" w:rsidR="002B16C8" w:rsidRPr="00DE2BEA" w:rsidRDefault="002B16C8" w:rsidP="00964A43">
      <w:pPr>
        <w:rPr>
          <w:rFonts w:ascii="Arial" w:hAnsi="Arial" w:cs="Arial"/>
          <w:b/>
          <w:sz w:val="32"/>
          <w:szCs w:val="32"/>
        </w:rPr>
      </w:pPr>
      <w:r w:rsidRPr="00DE2BEA">
        <w:rPr>
          <w:rFonts w:ascii="Arial" w:hAnsi="Arial" w:cs="Arial"/>
          <w:b/>
          <w:sz w:val="32"/>
          <w:szCs w:val="32"/>
        </w:rPr>
        <w:t xml:space="preserve">Data Retention </w:t>
      </w:r>
      <w:r w:rsidR="004574FC" w:rsidRPr="00DE2BEA">
        <w:rPr>
          <w:rFonts w:ascii="Arial" w:hAnsi="Arial" w:cs="Arial"/>
          <w:b/>
          <w:sz w:val="32"/>
          <w:szCs w:val="32"/>
        </w:rPr>
        <w:t xml:space="preserve">and Destruction </w:t>
      </w:r>
      <w:r w:rsidRPr="00DE2BEA">
        <w:rPr>
          <w:rFonts w:ascii="Arial" w:hAnsi="Arial" w:cs="Arial"/>
          <w:b/>
          <w:sz w:val="32"/>
          <w:szCs w:val="32"/>
        </w:rPr>
        <w:t>Policy</w:t>
      </w:r>
      <w:r w:rsidR="00206E5E" w:rsidRPr="00DE2BEA">
        <w:rPr>
          <w:rFonts w:ascii="Arial" w:hAnsi="Arial" w:cs="Arial"/>
          <w:b/>
          <w:sz w:val="32"/>
          <w:szCs w:val="32"/>
        </w:rPr>
        <w:t xml:space="preserve"> Template</w:t>
      </w:r>
    </w:p>
    <w:p w14:paraId="6C428783" w14:textId="4F5593EA" w:rsidR="002B16C8" w:rsidRPr="002B16C8" w:rsidRDefault="002B16C8" w:rsidP="00964A43">
      <w:pPr>
        <w:rPr>
          <w:rFonts w:ascii="Times New Roman" w:hAnsi="Times New Roman"/>
          <w:i/>
        </w:rPr>
      </w:pPr>
      <w:r w:rsidRPr="002B16C8">
        <w:rPr>
          <w:rFonts w:ascii="Times New Roman" w:hAnsi="Times New Roman"/>
          <w:i/>
        </w:rPr>
        <w:t xml:space="preserve">By Paul </w:t>
      </w:r>
      <w:proofErr w:type="spellStart"/>
      <w:r w:rsidRPr="002B16C8">
        <w:rPr>
          <w:rFonts w:ascii="Times New Roman" w:hAnsi="Times New Roman"/>
          <w:i/>
        </w:rPr>
        <w:t>Kirvan</w:t>
      </w:r>
      <w:proofErr w:type="spellEnd"/>
      <w:r w:rsidRPr="002B16C8">
        <w:rPr>
          <w:rFonts w:ascii="Times New Roman" w:hAnsi="Times New Roman"/>
          <w:i/>
        </w:rPr>
        <w:t xml:space="preserve">, FBCI, CISA </w:t>
      </w:r>
    </w:p>
    <w:p w14:paraId="3463CF2B" w14:textId="77777777" w:rsidR="002B16C8" w:rsidRPr="002B16C8" w:rsidRDefault="002B16C8" w:rsidP="00964A43">
      <w:pPr>
        <w:rPr>
          <w:rFonts w:ascii="Times New Roman" w:hAnsi="Times New Roman"/>
        </w:rPr>
      </w:pPr>
    </w:p>
    <w:p w14:paraId="321B3461" w14:textId="77777777" w:rsidR="00BB240B" w:rsidRDefault="00BB240B" w:rsidP="00BB240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BB240B" w14:paraId="3966EAA0" w14:textId="77777777" w:rsidTr="005F06AE">
        <w:tc>
          <w:tcPr>
            <w:tcW w:w="9576" w:type="dxa"/>
            <w:gridSpan w:val="2"/>
          </w:tcPr>
          <w:p w14:paraId="58B52C07" w14:textId="4FF4A380" w:rsidR="00BB240B" w:rsidRDefault="00BB240B" w:rsidP="00BB24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Title: </w:t>
            </w:r>
            <w:r w:rsidRPr="0074056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Retention </w:t>
            </w:r>
            <w:r w:rsidR="004574FC">
              <w:rPr>
                <w:sz w:val="20"/>
                <w:szCs w:val="20"/>
              </w:rPr>
              <w:t xml:space="preserve">and Destruction </w:t>
            </w:r>
            <w:r w:rsidRPr="00740562">
              <w:rPr>
                <w:sz w:val="20"/>
                <w:szCs w:val="20"/>
              </w:rPr>
              <w:t xml:space="preserve">Policy </w:t>
            </w:r>
          </w:p>
        </w:tc>
      </w:tr>
      <w:tr w:rsidR="00BB240B" w14:paraId="6F9CADD1" w14:textId="77777777" w:rsidTr="005F06AE">
        <w:tc>
          <w:tcPr>
            <w:tcW w:w="4788" w:type="dxa"/>
          </w:tcPr>
          <w:p w14:paraId="3C43CD0C" w14:textId="77777777" w:rsidR="00BB240B" w:rsidRDefault="00BB240B" w:rsidP="005F06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101E25CC" w14:textId="77777777" w:rsidR="00BB240B" w:rsidRDefault="00BB240B" w:rsidP="005F06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Version:</w:t>
            </w:r>
            <w:r>
              <w:rPr>
                <w:sz w:val="20"/>
                <w:szCs w:val="20"/>
              </w:rPr>
              <w:t xml:space="preserve"> Original</w:t>
            </w:r>
          </w:p>
        </w:tc>
      </w:tr>
      <w:tr w:rsidR="00BB240B" w14:paraId="76A634AC" w14:textId="77777777" w:rsidTr="005F06AE">
        <w:tc>
          <w:tcPr>
            <w:tcW w:w="4788" w:type="dxa"/>
          </w:tcPr>
          <w:p w14:paraId="68C5194B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by:</w:t>
            </w:r>
          </w:p>
        </w:tc>
        <w:tc>
          <w:tcPr>
            <w:tcW w:w="4788" w:type="dxa"/>
          </w:tcPr>
          <w:p w14:paraId="6C684183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Approval Date: </w:t>
            </w:r>
          </w:p>
        </w:tc>
      </w:tr>
      <w:tr w:rsidR="00BB240B" w14:paraId="640AE218" w14:textId="77777777" w:rsidTr="005F06AE">
        <w:tc>
          <w:tcPr>
            <w:tcW w:w="9576" w:type="dxa"/>
            <w:gridSpan w:val="2"/>
          </w:tcPr>
          <w:p w14:paraId="613FB4E0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Management Approval:</w:t>
            </w:r>
          </w:p>
        </w:tc>
      </w:tr>
      <w:tr w:rsidR="00BB240B" w14:paraId="59BA32C5" w14:textId="77777777" w:rsidTr="005F06AE">
        <w:tc>
          <w:tcPr>
            <w:tcW w:w="4788" w:type="dxa"/>
          </w:tcPr>
          <w:p w14:paraId="1090A211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Date:</w:t>
            </w:r>
          </w:p>
        </w:tc>
        <w:tc>
          <w:tcPr>
            <w:tcW w:w="4788" w:type="dxa"/>
          </w:tcPr>
          <w:p w14:paraId="17A61682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Updated:</w:t>
            </w:r>
          </w:p>
        </w:tc>
      </w:tr>
      <w:tr w:rsidR="00BB240B" w14:paraId="7E960B58" w14:textId="77777777" w:rsidTr="005F06AE">
        <w:tc>
          <w:tcPr>
            <w:tcW w:w="9576" w:type="dxa"/>
            <w:gridSpan w:val="2"/>
          </w:tcPr>
          <w:p w14:paraId="573A9C96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Author:</w:t>
            </w:r>
          </w:p>
        </w:tc>
      </w:tr>
      <w:tr w:rsidR="00BB240B" w14:paraId="04724EA0" w14:textId="77777777" w:rsidTr="005F06AE">
        <w:tc>
          <w:tcPr>
            <w:tcW w:w="9576" w:type="dxa"/>
            <w:gridSpan w:val="2"/>
          </w:tcPr>
          <w:p w14:paraId="5D3E1B8A" w14:textId="77777777" w:rsidR="00BB240B" w:rsidRDefault="00BB240B" w:rsidP="005F06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</w:t>
            </w:r>
          </w:p>
          <w:p w14:paraId="32B35E9E" w14:textId="12008999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policy applies to the &lt;specify location</w:t>
            </w:r>
            <w:r w:rsidR="00007733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of &lt;company name&gt; </w:t>
            </w:r>
          </w:p>
          <w:p w14:paraId="264192F1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AEDC3A" w14:textId="77777777" w:rsidR="00BB240B" w:rsidRDefault="00BB240B" w:rsidP="005F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&lt;enter address&gt;</w:t>
            </w:r>
          </w:p>
          <w:p w14:paraId="1B436B26" w14:textId="77777777" w:rsidR="00BB240B" w:rsidRDefault="00BB240B" w:rsidP="005F06AE">
            <w:pPr>
              <w:rPr>
                <w:sz w:val="20"/>
                <w:szCs w:val="20"/>
              </w:rPr>
            </w:pPr>
          </w:p>
        </w:tc>
      </w:tr>
      <w:tr w:rsidR="00BB240B" w14:paraId="344BDF8A" w14:textId="77777777" w:rsidTr="005F06AE">
        <w:tc>
          <w:tcPr>
            <w:tcW w:w="9576" w:type="dxa"/>
            <w:gridSpan w:val="2"/>
          </w:tcPr>
          <w:p w14:paraId="303EFDFB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Authority </w:t>
            </w:r>
          </w:p>
          <w:p w14:paraId="7BA26650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203C0CFE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This policy is hereby approved and authorized.</w:t>
            </w:r>
          </w:p>
          <w:p w14:paraId="3ACB1E67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1D5A1CC1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________________________________     ___________________________________   __________________</w:t>
            </w:r>
          </w:p>
          <w:p w14:paraId="250DC898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Name                                                                  Title                                                                        Date</w:t>
            </w:r>
          </w:p>
          <w:p w14:paraId="1CD536B4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3AA055CE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________________________________     ___________________________________   __________________</w:t>
            </w:r>
          </w:p>
          <w:p w14:paraId="3408A571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Name                                                                  Title                                                                        Date</w:t>
            </w:r>
          </w:p>
          <w:p w14:paraId="4ABF9F37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40B" w14:paraId="5A2E3886" w14:textId="77777777" w:rsidTr="005F06AE">
        <w:tc>
          <w:tcPr>
            <w:tcW w:w="9576" w:type="dxa"/>
            <w:gridSpan w:val="2"/>
          </w:tcPr>
          <w:p w14:paraId="5DCB93D0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Purpose </w:t>
            </w:r>
          </w:p>
          <w:p w14:paraId="65F274DE" w14:textId="77777777" w:rsidR="00BB240B" w:rsidRDefault="00BB240B" w:rsidP="005F06AE">
            <w:pPr>
              <w:rPr>
                <w:sz w:val="20"/>
                <w:szCs w:val="20"/>
              </w:rPr>
            </w:pPr>
          </w:p>
          <w:p w14:paraId="217A4E7A" w14:textId="7F239FEA" w:rsidR="00BB240B" w:rsidRDefault="00BB240B" w:rsidP="005F06AE">
            <w:pPr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</w:rPr>
              <w:t xml:space="preserve">The purpose of this policy is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to define the activities associated with the provision of data retention </w:t>
            </w:r>
            <w:r w:rsidR="004574FC">
              <w:rPr>
                <w:rFonts w:cs="Frutiger45Light"/>
                <w:sz w:val="20"/>
                <w:szCs w:val="20"/>
                <w:lang w:bidi="th-TH"/>
              </w:rPr>
              <w:t xml:space="preserve">and destruction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plans and programs that protect &lt;company name&gt; information systems, networks, data, databases and other information assets. Additional policies governing data </w:t>
            </w:r>
            <w:r w:rsidR="003624A9">
              <w:rPr>
                <w:rFonts w:cs="Frutiger45Light"/>
                <w:sz w:val="20"/>
                <w:szCs w:val="20"/>
                <w:lang w:bidi="th-TH"/>
              </w:rPr>
              <w:t xml:space="preserve">management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activities will be addressed separately.  </w:t>
            </w:r>
          </w:p>
          <w:p w14:paraId="6C217263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40B" w14:paraId="07691FBB" w14:textId="77777777" w:rsidTr="005F06AE">
        <w:tc>
          <w:tcPr>
            <w:tcW w:w="9576" w:type="dxa"/>
            <w:gridSpan w:val="2"/>
          </w:tcPr>
          <w:p w14:paraId="3A3B508F" w14:textId="77777777" w:rsidR="00BB240B" w:rsidRDefault="00BB240B" w:rsidP="005F0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</w:t>
            </w:r>
          </w:p>
          <w:p w14:paraId="108E5CA9" w14:textId="77777777" w:rsidR="00BB240B" w:rsidRDefault="00BB240B" w:rsidP="005F06AE">
            <w:pPr>
              <w:rPr>
                <w:sz w:val="20"/>
                <w:szCs w:val="20"/>
              </w:rPr>
            </w:pPr>
          </w:p>
          <w:p w14:paraId="408589A6" w14:textId="14BADC28" w:rsidR="00BB240B" w:rsidRDefault="00BB240B" w:rsidP="005F06AE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rFonts w:cs="Frutiger45Light"/>
                <w:sz w:val="20"/>
                <w:szCs w:val="20"/>
                <w:lang w:bidi="th-TH"/>
              </w:rPr>
              <w:t xml:space="preserve">The scope of this data retention </w:t>
            </w:r>
            <w:r w:rsidR="004574FC">
              <w:rPr>
                <w:rFonts w:cs="Frutiger45Light"/>
                <w:sz w:val="20"/>
                <w:szCs w:val="20"/>
                <w:lang w:bidi="th-TH"/>
              </w:rPr>
              <w:t xml:space="preserve">and destruction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policy is all information technology systems, software, databases, applications and network resources needed by the Company to conduct its business. </w:t>
            </w:r>
            <w:r w:rsidR="000C3EED">
              <w:rPr>
                <w:rFonts w:cs="Frutiger45Light"/>
                <w:sz w:val="20"/>
                <w:szCs w:val="20"/>
                <w:lang w:bidi="th-TH"/>
              </w:rPr>
              <w:t>The policy is applicable to all Company employees, contractors and other authorized third-party organizations.</w:t>
            </w:r>
          </w:p>
          <w:p w14:paraId="5DFE7F5E" w14:textId="77777777" w:rsidR="00BB240B" w:rsidRDefault="00BB240B" w:rsidP="005F06AE">
            <w:pPr>
              <w:rPr>
                <w:sz w:val="20"/>
                <w:szCs w:val="20"/>
              </w:rPr>
            </w:pPr>
          </w:p>
        </w:tc>
      </w:tr>
      <w:tr w:rsidR="00BB240B" w14:paraId="3E53A416" w14:textId="77777777" w:rsidTr="005F06AE">
        <w:tc>
          <w:tcPr>
            <w:tcW w:w="9576" w:type="dxa"/>
            <w:gridSpan w:val="2"/>
          </w:tcPr>
          <w:p w14:paraId="66F2EF98" w14:textId="77777777" w:rsidR="00BB240B" w:rsidRPr="00446E23" w:rsidRDefault="00BB240B" w:rsidP="005F06AE">
            <w:pPr>
              <w:rPr>
                <w:rFonts w:cstheme="minorHAnsi"/>
                <w:b/>
                <w:sz w:val="20"/>
                <w:szCs w:val="20"/>
              </w:rPr>
            </w:pPr>
            <w:r w:rsidRPr="00446E23">
              <w:rPr>
                <w:rFonts w:cstheme="minorHAnsi"/>
                <w:b/>
                <w:sz w:val="20"/>
                <w:szCs w:val="20"/>
              </w:rPr>
              <w:t>Statement of Compliance</w:t>
            </w:r>
          </w:p>
          <w:p w14:paraId="10DE8FEF" w14:textId="77777777" w:rsidR="00BB240B" w:rsidRPr="00446E23" w:rsidRDefault="00BB240B" w:rsidP="005F06AE">
            <w:pPr>
              <w:rPr>
                <w:rFonts w:cstheme="minorHAnsi"/>
                <w:sz w:val="20"/>
                <w:szCs w:val="20"/>
              </w:rPr>
            </w:pPr>
          </w:p>
          <w:p w14:paraId="45448503" w14:textId="058F348B" w:rsidR="00BB240B" w:rsidRPr="00C45863" w:rsidRDefault="00BB240B" w:rsidP="005F06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C45863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This policy is designed to be compliant with </w:t>
            </w:r>
            <w:r w:rsidR="00173F52" w:rsidRPr="00C45863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the U.S. Data Protection Act of 1998, Freedom of Information Act of 2000, </w:t>
            </w:r>
            <w:r w:rsidR="00C45863" w:rsidRPr="00C4586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Fair and Accurate Credit Transactions Act of 2003, Personal Information Protection and Electronic Documents Act in Canada, Gramm-Leach-Bliley Act, and Europe</w:t>
            </w:r>
            <w:r w:rsidR="0054718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'</w:t>
            </w:r>
            <w:r w:rsidR="00C45863" w:rsidRPr="00C4586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 General Data Protection Regulation.</w:t>
            </w:r>
            <w:r w:rsidRPr="00C45863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 xml:space="preserve"> </w:t>
            </w:r>
          </w:p>
          <w:p w14:paraId="70AF9EFA" w14:textId="77777777" w:rsidR="00BB240B" w:rsidRPr="00C45863" w:rsidRDefault="00BB240B" w:rsidP="005F06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</w:p>
          <w:p w14:paraId="1C72C353" w14:textId="06CB41FA" w:rsidR="00BB240B" w:rsidRPr="00446E23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bidi="th-TH"/>
              </w:rPr>
            </w:pP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Data 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 xml:space="preserve">retention and destruction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policy compliance is managed by the IT 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>department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, with support from 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>&lt;</w:t>
            </w:r>
            <w:r w:rsidR="0007676B">
              <w:rPr>
                <w:rFonts w:cstheme="minorHAnsi"/>
                <w:sz w:val="20"/>
                <w:szCs w:val="20"/>
                <w:lang w:val="en"/>
              </w:rPr>
              <w:t>c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 xml:space="preserve">ompany name&gt; department leadership and subject matter experts.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To achieve compliance, data 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 xml:space="preserve">retention and destruction programs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must include appropriate procedures, and identify staffing and technology resources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lastRenderedPageBreak/>
              <w:t xml:space="preserve">to meet compliance requirements. Compliance verification 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 xml:space="preserve">(especially for data destruction)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is performed 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monthly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>by the IT department, internal audit or other appropriate entity.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14:paraId="79BC0D35" w14:textId="77777777" w:rsidR="00BB240B" w:rsidRPr="00446E23" w:rsidRDefault="00BB240B" w:rsidP="005F06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240B" w14:paraId="59DB01B3" w14:textId="77777777" w:rsidTr="005F06AE">
        <w:tc>
          <w:tcPr>
            <w:tcW w:w="9576" w:type="dxa"/>
            <w:gridSpan w:val="2"/>
          </w:tcPr>
          <w:p w14:paraId="29CAC72C" w14:textId="77777777" w:rsidR="00BB240B" w:rsidRPr="00AE4041" w:rsidRDefault="00BB240B" w:rsidP="005F06AE">
            <w:pPr>
              <w:rPr>
                <w:rFonts w:cstheme="minorHAnsi"/>
                <w:b/>
                <w:sz w:val="20"/>
                <w:szCs w:val="20"/>
              </w:rPr>
            </w:pPr>
            <w:r w:rsidRPr="00AE4041">
              <w:rPr>
                <w:rFonts w:cstheme="minorHAnsi"/>
                <w:b/>
                <w:sz w:val="20"/>
                <w:szCs w:val="20"/>
              </w:rPr>
              <w:lastRenderedPageBreak/>
              <w:t>Policy</w:t>
            </w:r>
          </w:p>
          <w:p w14:paraId="63479B07" w14:textId="77777777" w:rsidR="00BB240B" w:rsidRPr="00AE4041" w:rsidRDefault="00BB240B" w:rsidP="005F06AE">
            <w:pPr>
              <w:rPr>
                <w:rFonts w:cstheme="minorHAnsi"/>
                <w:sz w:val="20"/>
                <w:szCs w:val="20"/>
              </w:rPr>
            </w:pPr>
          </w:p>
          <w:p w14:paraId="4D1356A6" w14:textId="61858677" w:rsidR="00BB240B" w:rsidRPr="00AE4041" w:rsidRDefault="00BB240B" w:rsidP="005F06AE">
            <w:pPr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  <w:lang w:val="en"/>
              </w:rPr>
              <w:t xml:space="preserve">The Information Technology (IT) department is responsible for managing all data </w:t>
            </w:r>
            <w:r w:rsidR="002C1465">
              <w:rPr>
                <w:rFonts w:cstheme="minorHAnsi"/>
                <w:sz w:val="20"/>
                <w:szCs w:val="20"/>
                <w:lang w:val="en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  <w:lang w:val="en"/>
              </w:rPr>
              <w:t xml:space="preserve">activities for the Company. 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 xml:space="preserve">Other </w:t>
            </w:r>
            <w:r w:rsidRPr="00AE4041">
              <w:rPr>
                <w:rFonts w:cstheme="minorHAnsi"/>
                <w:sz w:val="20"/>
                <w:szCs w:val="20"/>
                <w:lang w:val="en"/>
              </w:rPr>
              <w:t>departments, such as Finance and Accounting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>, Operations</w:t>
            </w:r>
            <w:r w:rsidRPr="00AE4041">
              <w:rPr>
                <w:rFonts w:cstheme="minorHAnsi"/>
                <w:sz w:val="20"/>
                <w:szCs w:val="20"/>
                <w:lang w:val="en"/>
              </w:rPr>
              <w:t xml:space="preserve"> and Human Resources, are also responsible for providing the IT department with their requirements for data </w:t>
            </w:r>
            <w:r w:rsidR="002C1465">
              <w:rPr>
                <w:rFonts w:cstheme="minorHAnsi"/>
                <w:sz w:val="20"/>
                <w:szCs w:val="20"/>
                <w:lang w:val="en"/>
              </w:rPr>
              <w:t>retention and destruction</w:t>
            </w:r>
            <w:r w:rsidRPr="00AE4041">
              <w:rPr>
                <w:rFonts w:cstheme="minorHAnsi"/>
                <w:sz w:val="20"/>
                <w:szCs w:val="20"/>
                <w:lang w:val="en"/>
              </w:rPr>
              <w:t xml:space="preserve">. The IT department is responsible for developing, executing and periodically testing data </w:t>
            </w:r>
            <w:r w:rsidR="002C1465">
              <w:rPr>
                <w:rFonts w:cstheme="minorHAnsi"/>
                <w:sz w:val="20"/>
                <w:szCs w:val="20"/>
                <w:lang w:val="en"/>
              </w:rPr>
              <w:t>retention and destruction</w:t>
            </w:r>
            <w:r w:rsidR="00C4586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C45863" w:rsidRPr="00AE4041">
              <w:rPr>
                <w:rFonts w:cstheme="minorHAnsi"/>
                <w:sz w:val="20"/>
                <w:szCs w:val="20"/>
                <w:lang w:val="en"/>
              </w:rPr>
              <w:t>procedures</w:t>
            </w:r>
            <w:r w:rsidRPr="00AE4041">
              <w:rPr>
                <w:rFonts w:cstheme="minorHAnsi"/>
                <w:sz w:val="20"/>
                <w:szCs w:val="20"/>
                <w:lang w:val="en"/>
              </w:rPr>
              <w:t xml:space="preserve">. The IT department also acknowledges it will comply with appropriate industry standards for data </w:t>
            </w:r>
            <w:r w:rsidR="002C1465">
              <w:rPr>
                <w:rFonts w:cstheme="minorHAnsi"/>
                <w:sz w:val="20"/>
                <w:szCs w:val="20"/>
                <w:lang w:val="en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  <w:lang w:val="en"/>
              </w:rPr>
              <w:t>in its activities.</w:t>
            </w:r>
            <w:r w:rsidR="002C1465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14:paraId="79F008D9" w14:textId="77777777" w:rsidR="00BB240B" w:rsidRPr="00AE4041" w:rsidRDefault="00BB240B" w:rsidP="005F06AE">
            <w:pPr>
              <w:rPr>
                <w:rFonts w:cstheme="minorHAnsi"/>
                <w:sz w:val="20"/>
                <w:szCs w:val="20"/>
              </w:rPr>
            </w:pPr>
          </w:p>
          <w:p w14:paraId="08907847" w14:textId="4CD00F57" w:rsidR="00BB240B" w:rsidRPr="00AE4041" w:rsidRDefault="00BB240B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The company shall develop comprehensive data </w:t>
            </w:r>
            <w:r w:rsidR="002C1465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 xml:space="preserve">plans in accordance with good data management practices as defined by </w:t>
            </w:r>
            <w:r w:rsidR="002C1465">
              <w:rPr>
                <w:rFonts w:cstheme="minorHAnsi"/>
                <w:sz w:val="20"/>
                <w:szCs w:val="20"/>
              </w:rPr>
              <w:t xml:space="preserve">established </w:t>
            </w:r>
            <w:r w:rsidRPr="00AE4041">
              <w:rPr>
                <w:rFonts w:cstheme="minorHAnsi"/>
                <w:sz w:val="20"/>
                <w:szCs w:val="20"/>
              </w:rPr>
              <w:t>standards.</w:t>
            </w:r>
          </w:p>
          <w:p w14:paraId="2962F09E" w14:textId="5A8466F5" w:rsidR="00BB240B" w:rsidRPr="00AE4041" w:rsidRDefault="00BB240B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Data </w:t>
            </w:r>
            <w:r w:rsidR="002C1465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activities shall be performed as part of the company</w:t>
            </w:r>
            <w:r w:rsidR="00547181">
              <w:rPr>
                <w:rFonts w:cstheme="minorHAnsi"/>
                <w:sz w:val="20"/>
                <w:szCs w:val="20"/>
              </w:rPr>
              <w:t>'</w:t>
            </w:r>
            <w:r w:rsidRPr="00AE4041">
              <w:rPr>
                <w:rFonts w:cstheme="minorHAnsi"/>
                <w:sz w:val="20"/>
                <w:szCs w:val="20"/>
              </w:rPr>
              <w:t xml:space="preserve">s </w:t>
            </w:r>
            <w:r w:rsidR="002C1465">
              <w:rPr>
                <w:rFonts w:cstheme="minorHAnsi"/>
                <w:sz w:val="20"/>
                <w:szCs w:val="20"/>
              </w:rPr>
              <w:t>data management program</w:t>
            </w:r>
            <w:r w:rsidRPr="00AE4041">
              <w:rPr>
                <w:rFonts w:cstheme="minorHAnsi"/>
                <w:sz w:val="20"/>
                <w:szCs w:val="20"/>
              </w:rPr>
              <w:t>, which administer</w:t>
            </w:r>
            <w:r w:rsidR="002C1465">
              <w:rPr>
                <w:rFonts w:cstheme="minorHAnsi"/>
                <w:sz w:val="20"/>
                <w:szCs w:val="20"/>
              </w:rPr>
              <w:t>s</w:t>
            </w:r>
            <w:r w:rsidRPr="00AE4041">
              <w:rPr>
                <w:rFonts w:cstheme="minorHAnsi"/>
                <w:sz w:val="20"/>
                <w:szCs w:val="20"/>
              </w:rPr>
              <w:t xml:space="preserve"> and manage</w:t>
            </w:r>
            <w:r w:rsidR="002C1465">
              <w:rPr>
                <w:rFonts w:cstheme="minorHAnsi"/>
                <w:sz w:val="20"/>
                <w:szCs w:val="20"/>
              </w:rPr>
              <w:t>s</w:t>
            </w:r>
            <w:r w:rsidRPr="00AE4041">
              <w:rPr>
                <w:rFonts w:cstheme="minorHAnsi"/>
                <w:sz w:val="20"/>
                <w:szCs w:val="20"/>
              </w:rPr>
              <w:t xml:space="preserve"> the overall technology data </w:t>
            </w:r>
            <w:r w:rsidR="002C1465">
              <w:rPr>
                <w:rFonts w:cstheme="minorHAnsi"/>
                <w:sz w:val="20"/>
                <w:szCs w:val="20"/>
              </w:rPr>
              <w:t xml:space="preserve">management </w:t>
            </w:r>
            <w:r w:rsidRPr="00AE4041">
              <w:rPr>
                <w:rFonts w:cstheme="minorHAnsi"/>
                <w:sz w:val="20"/>
                <w:szCs w:val="20"/>
              </w:rPr>
              <w:t>program</w:t>
            </w:r>
            <w:r w:rsidR="00547181">
              <w:rPr>
                <w:rFonts w:cstheme="minorHAnsi"/>
                <w:sz w:val="20"/>
                <w:szCs w:val="20"/>
              </w:rPr>
              <w:t>,</w:t>
            </w:r>
            <w:r w:rsidRPr="00AE4041">
              <w:rPr>
                <w:rFonts w:cstheme="minorHAnsi"/>
                <w:sz w:val="20"/>
                <w:szCs w:val="20"/>
              </w:rPr>
              <w:t xml:space="preserve"> which includes</w:t>
            </w:r>
            <w:r w:rsidR="00547181">
              <w:rPr>
                <w:rFonts w:cstheme="minorHAnsi"/>
                <w:sz w:val="20"/>
                <w:szCs w:val="20"/>
              </w:rPr>
              <w:t>:</w:t>
            </w:r>
            <w:r w:rsidRPr="00AE40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B5B969" w14:textId="32CC2985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Planning and design of data </w:t>
            </w:r>
            <w:r w:rsidR="002C1465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activities</w:t>
            </w:r>
            <w:r w:rsidR="0007676B">
              <w:rPr>
                <w:rFonts w:cstheme="minorHAnsi"/>
                <w:sz w:val="20"/>
                <w:szCs w:val="20"/>
              </w:rPr>
              <w:t>;</w:t>
            </w:r>
          </w:p>
          <w:p w14:paraId="7D96CD14" w14:textId="5D61AAC2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Identification of data </w:t>
            </w:r>
            <w:r w:rsidR="002C1465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 xml:space="preserve">teams, defining their roles and responsibilities and ensuring they are properly trained and prepared to </w:t>
            </w:r>
            <w:r w:rsidR="002C1465">
              <w:rPr>
                <w:rFonts w:cstheme="minorHAnsi"/>
                <w:sz w:val="20"/>
                <w:szCs w:val="20"/>
              </w:rPr>
              <w:t>perform their duties</w:t>
            </w:r>
            <w:r w:rsidR="0007676B">
              <w:rPr>
                <w:rFonts w:cstheme="minorHAnsi"/>
                <w:sz w:val="20"/>
                <w:szCs w:val="20"/>
              </w:rPr>
              <w:t>;</w:t>
            </w:r>
          </w:p>
          <w:p w14:paraId="1D46739A" w14:textId="06E0AD58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Planning, design and documentation of data </w:t>
            </w:r>
            <w:r w:rsidR="002C1465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plans</w:t>
            </w:r>
            <w:r w:rsidR="0007676B">
              <w:rPr>
                <w:rFonts w:cstheme="minorHAnsi"/>
                <w:sz w:val="20"/>
                <w:szCs w:val="20"/>
              </w:rPr>
              <w:t>;</w:t>
            </w:r>
          </w:p>
          <w:p w14:paraId="32CD8DAC" w14:textId="7466CCC7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Scheduling of updates to data </w:t>
            </w:r>
            <w:r w:rsidR="002C1465">
              <w:rPr>
                <w:rFonts w:cstheme="minorHAnsi"/>
                <w:sz w:val="20"/>
                <w:szCs w:val="20"/>
              </w:rPr>
              <w:t xml:space="preserve">retention and destruction risk </w:t>
            </w:r>
            <w:r w:rsidRPr="00AE4041">
              <w:rPr>
                <w:rFonts w:cstheme="minorHAnsi"/>
                <w:sz w:val="20"/>
                <w:szCs w:val="20"/>
              </w:rPr>
              <w:t>analyses</w:t>
            </w:r>
            <w:r w:rsidR="0007676B">
              <w:rPr>
                <w:rFonts w:cstheme="minorHAnsi"/>
                <w:sz w:val="20"/>
                <w:szCs w:val="20"/>
              </w:rPr>
              <w:t>;</w:t>
            </w:r>
            <w:r w:rsidRPr="00AE40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32F8C5" w14:textId="26CAD6E5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Planning and delivery of awareness and training activities for employees and data </w:t>
            </w:r>
            <w:r w:rsidR="007B6E7E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team members</w:t>
            </w:r>
            <w:r w:rsidR="0007676B">
              <w:rPr>
                <w:rFonts w:cstheme="minorHAnsi"/>
                <w:sz w:val="20"/>
                <w:szCs w:val="20"/>
              </w:rPr>
              <w:t>;</w:t>
            </w:r>
          </w:p>
          <w:p w14:paraId="2FAA9F2E" w14:textId="4EA2D88C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Planning and execution of data </w:t>
            </w:r>
            <w:r w:rsidR="007B6E7E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plan exercises</w:t>
            </w:r>
            <w:r w:rsidR="0007676B">
              <w:rPr>
                <w:rFonts w:cstheme="minorHAnsi"/>
                <w:sz w:val="20"/>
                <w:szCs w:val="20"/>
              </w:rPr>
              <w:t>;</w:t>
            </w:r>
          </w:p>
          <w:p w14:paraId="3FA981ED" w14:textId="00DE1200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Designing and implementing data </w:t>
            </w:r>
            <w:r w:rsidR="007B6E7E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maintenance activit</w:t>
            </w:r>
            <w:r w:rsidR="0007676B">
              <w:rPr>
                <w:rFonts w:cstheme="minorHAnsi"/>
                <w:sz w:val="20"/>
                <w:szCs w:val="20"/>
              </w:rPr>
              <w:t>ies</w:t>
            </w:r>
            <w:r w:rsidRPr="00AE4041">
              <w:rPr>
                <w:rFonts w:cstheme="minorHAnsi"/>
                <w:sz w:val="20"/>
                <w:szCs w:val="20"/>
              </w:rPr>
              <w:t xml:space="preserve"> to ensure that plans are up to date and ready for use</w:t>
            </w:r>
            <w:r w:rsidR="0007676B">
              <w:rPr>
                <w:rFonts w:cstheme="minorHAnsi"/>
                <w:sz w:val="20"/>
                <w:szCs w:val="20"/>
              </w:rPr>
              <w:t>;</w:t>
            </w:r>
          </w:p>
          <w:p w14:paraId="64EA2F3F" w14:textId="5DBE27FB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Preparing for management review and auditing of data </w:t>
            </w:r>
            <w:r w:rsidR="007B6E7E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plan(s)</w:t>
            </w:r>
            <w:r w:rsidR="0007676B">
              <w:rPr>
                <w:rFonts w:cstheme="minorHAnsi"/>
                <w:sz w:val="20"/>
                <w:szCs w:val="20"/>
              </w:rPr>
              <w:t>; and</w:t>
            </w:r>
          </w:p>
          <w:p w14:paraId="07236F0A" w14:textId="7C0CDF20" w:rsidR="00BB240B" w:rsidRPr="00AE4041" w:rsidRDefault="00BB240B" w:rsidP="00BB240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Planning and implementation of continuous improvement activities for data </w:t>
            </w:r>
            <w:r w:rsidR="007B6E7E">
              <w:rPr>
                <w:rFonts w:cstheme="minorHAnsi"/>
                <w:sz w:val="20"/>
                <w:szCs w:val="20"/>
              </w:rPr>
              <w:t xml:space="preserve">retention and destruction activities </w:t>
            </w:r>
            <w:r w:rsidRPr="00AE4041">
              <w:rPr>
                <w:rFonts w:cstheme="minorHAnsi"/>
                <w:sz w:val="20"/>
                <w:szCs w:val="20"/>
              </w:rPr>
              <w:t>and plans</w:t>
            </w:r>
            <w:r w:rsidR="00547181">
              <w:rPr>
                <w:rFonts w:cstheme="minorHAnsi"/>
                <w:sz w:val="20"/>
                <w:szCs w:val="20"/>
              </w:rPr>
              <w:t>.</w:t>
            </w:r>
            <w:r w:rsidRPr="00AE404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5677C5D" w14:textId="60892278" w:rsidR="00BB240B" w:rsidRPr="00AE4041" w:rsidRDefault="007B6E7E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BB240B" w:rsidRPr="00AE4041">
              <w:rPr>
                <w:rFonts w:cstheme="minorHAnsi"/>
                <w:sz w:val="20"/>
                <w:szCs w:val="20"/>
              </w:rPr>
              <w:t>ormal risk assessment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BB240B" w:rsidRPr="00AE4041">
              <w:rPr>
                <w:rFonts w:cstheme="minorHAnsi"/>
                <w:sz w:val="20"/>
                <w:szCs w:val="20"/>
              </w:rPr>
              <w:t xml:space="preserve"> (RA</w:t>
            </w:r>
            <w:r w:rsidR="00C56B3F">
              <w:rPr>
                <w:rFonts w:cstheme="minorHAnsi"/>
                <w:sz w:val="20"/>
                <w:szCs w:val="20"/>
              </w:rPr>
              <w:t>s</w:t>
            </w:r>
            <w:r w:rsidR="00BB240B" w:rsidRPr="00AE4041">
              <w:rPr>
                <w:rFonts w:cstheme="minorHAnsi"/>
                <w:sz w:val="20"/>
                <w:szCs w:val="20"/>
              </w:rPr>
              <w:t>) and business impact analys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BB240B" w:rsidRPr="00AE4041">
              <w:rPr>
                <w:rFonts w:cstheme="minorHAnsi"/>
                <w:sz w:val="20"/>
                <w:szCs w:val="20"/>
              </w:rPr>
              <w:t>s (BIA</w:t>
            </w:r>
            <w:r w:rsidR="00C56B3F">
              <w:rPr>
                <w:rFonts w:cstheme="minorHAnsi"/>
                <w:sz w:val="20"/>
                <w:szCs w:val="20"/>
              </w:rPr>
              <w:t>s</w:t>
            </w:r>
            <w:r w:rsidR="00BB240B" w:rsidRPr="00AE4041">
              <w:rPr>
                <w:rFonts w:cstheme="minorHAnsi"/>
                <w:sz w:val="20"/>
                <w:szCs w:val="20"/>
              </w:rPr>
              <w:t xml:space="preserve">) shall </w:t>
            </w:r>
            <w:r>
              <w:rPr>
                <w:rFonts w:cstheme="minorHAnsi"/>
                <w:sz w:val="20"/>
                <w:szCs w:val="20"/>
              </w:rPr>
              <w:t xml:space="preserve">include </w:t>
            </w:r>
            <w:r w:rsidR="00BB240B" w:rsidRPr="00AE4041">
              <w:rPr>
                <w:rFonts w:cstheme="minorHAnsi"/>
                <w:sz w:val="20"/>
                <w:szCs w:val="20"/>
              </w:rPr>
              <w:t xml:space="preserve">requirements for data </w:t>
            </w:r>
            <w:r>
              <w:rPr>
                <w:rFonts w:cstheme="minorHAnsi"/>
                <w:sz w:val="20"/>
                <w:szCs w:val="20"/>
              </w:rPr>
              <w:t>retention and destruction activities</w:t>
            </w:r>
            <w:r w:rsidR="00BB240B" w:rsidRPr="00AE4041">
              <w:rPr>
                <w:rFonts w:cstheme="minorHAnsi"/>
                <w:sz w:val="20"/>
                <w:szCs w:val="20"/>
              </w:rPr>
              <w:t>; RAs and BIAs shall be updated at least annually to ensure they are in alignment with the business and its technology requirements.</w:t>
            </w:r>
          </w:p>
          <w:p w14:paraId="04CEFCF7" w14:textId="6310A265" w:rsidR="007B6E7E" w:rsidRDefault="00BB240B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Data </w:t>
            </w:r>
            <w:r w:rsidR="007B6E7E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 xml:space="preserve">plans shall address </w:t>
            </w:r>
            <w:r w:rsidR="007B6E7E">
              <w:rPr>
                <w:rFonts w:cstheme="minorHAnsi"/>
                <w:sz w:val="20"/>
                <w:szCs w:val="20"/>
              </w:rPr>
              <w:t>electronic data stored on electronic media such as CDs, hard disk drives, solid state disk drives, magnetic tape and other appropriate media</w:t>
            </w:r>
            <w:r w:rsidR="0007676B">
              <w:rPr>
                <w:rFonts w:cstheme="minorHAnsi"/>
                <w:sz w:val="20"/>
                <w:szCs w:val="20"/>
              </w:rPr>
              <w:t>.</w:t>
            </w:r>
          </w:p>
          <w:p w14:paraId="0D41BF13" w14:textId="1032F135" w:rsidR="00BB240B" w:rsidRDefault="007B6E7E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Data </w:t>
            </w:r>
            <w:r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 xml:space="preserve">plans shall address </w:t>
            </w:r>
            <w:r>
              <w:rPr>
                <w:rFonts w:cstheme="minorHAnsi"/>
                <w:sz w:val="20"/>
                <w:szCs w:val="20"/>
              </w:rPr>
              <w:t>data stored on non-electronic media (e.g., paper files, microfiche)</w:t>
            </w:r>
            <w:r w:rsidR="0007676B">
              <w:rPr>
                <w:rFonts w:cstheme="minorHAnsi"/>
                <w:sz w:val="20"/>
                <w:szCs w:val="20"/>
              </w:rPr>
              <w:t>.</w:t>
            </w:r>
          </w:p>
          <w:p w14:paraId="51104261" w14:textId="07FC3B0D" w:rsidR="007B6E7E" w:rsidRDefault="007B6E7E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Data </w:t>
            </w:r>
            <w:r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plans shall address</w:t>
            </w:r>
            <w:r>
              <w:rPr>
                <w:rFonts w:cstheme="minorHAnsi"/>
                <w:sz w:val="20"/>
                <w:szCs w:val="20"/>
              </w:rPr>
              <w:t xml:space="preserve"> electronic information systems</w:t>
            </w:r>
            <w:r w:rsidR="004021EF">
              <w:rPr>
                <w:rFonts w:cstheme="minorHAnsi"/>
                <w:sz w:val="20"/>
                <w:szCs w:val="20"/>
              </w:rPr>
              <w:t xml:space="preserve"> (e.g., servers, routers, switches)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021EF">
              <w:rPr>
                <w:rFonts w:cstheme="minorHAnsi"/>
                <w:sz w:val="20"/>
                <w:szCs w:val="20"/>
              </w:rPr>
              <w:t xml:space="preserve">and components (e.g., cabling and connectors, power supplies, storage racks) and other assets </w:t>
            </w:r>
            <w:r>
              <w:rPr>
                <w:rFonts w:cstheme="minorHAnsi"/>
                <w:sz w:val="20"/>
                <w:szCs w:val="20"/>
              </w:rPr>
              <w:t xml:space="preserve">that are currently </w:t>
            </w:r>
            <w:r w:rsidR="004021EF">
              <w:rPr>
                <w:rFonts w:cstheme="minorHAnsi"/>
                <w:sz w:val="20"/>
                <w:szCs w:val="20"/>
              </w:rPr>
              <w:t xml:space="preserve">out of production </w:t>
            </w:r>
            <w:r>
              <w:rPr>
                <w:rFonts w:cstheme="minorHAnsi"/>
                <w:sz w:val="20"/>
                <w:szCs w:val="20"/>
              </w:rPr>
              <w:t>or scheduled to be phased out of production environments</w:t>
            </w:r>
            <w:r w:rsidR="00C56B3F">
              <w:rPr>
                <w:rFonts w:cstheme="minorHAnsi"/>
                <w:sz w:val="20"/>
                <w:szCs w:val="20"/>
              </w:rPr>
              <w:t>.</w:t>
            </w:r>
          </w:p>
          <w:p w14:paraId="4CB4F677" w14:textId="727212F3" w:rsidR="007B6E7E" w:rsidRDefault="007B6E7E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retention plans shall establish the storage requirements and associated metrics (e.g., length of storage, type of storage media) for electronic and non-electronic information </w:t>
            </w:r>
            <w:r w:rsidR="004021EF">
              <w:rPr>
                <w:rFonts w:cstheme="minorHAnsi"/>
                <w:sz w:val="20"/>
                <w:szCs w:val="20"/>
              </w:rPr>
              <w:t>as well as systems supporting the IT infrastructure</w:t>
            </w:r>
            <w:r w:rsidR="00C56B3F">
              <w:rPr>
                <w:rFonts w:cstheme="minorHAnsi"/>
                <w:sz w:val="20"/>
                <w:szCs w:val="20"/>
              </w:rPr>
              <w:t>.</w:t>
            </w:r>
          </w:p>
          <w:p w14:paraId="025EB704" w14:textId="1D4DDB15" w:rsidR="004021EF" w:rsidRPr="00AE4041" w:rsidRDefault="004021EF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destruction plans shall establish the parameters for destruction of electronic data (e.g., overwriting, reformatting, degaussing, firmware-based erasure, physical data media destruction), non-electronic data (e.g., shredding of hard copy), and systems and components (e.g., third-party destruction services)</w:t>
            </w:r>
            <w:r w:rsidR="00C56B3F">
              <w:rPr>
                <w:rFonts w:cstheme="minorHAnsi"/>
                <w:sz w:val="20"/>
                <w:szCs w:val="20"/>
              </w:rPr>
              <w:t>.</w:t>
            </w:r>
          </w:p>
          <w:p w14:paraId="2E4BFFCA" w14:textId="246EBC24" w:rsidR="00BB240B" w:rsidRPr="00AE4041" w:rsidRDefault="00BB240B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Data </w:t>
            </w:r>
            <w:r w:rsidR="004021EF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 xml:space="preserve">plans shall be periodically </w:t>
            </w:r>
            <w:r w:rsidR="004021EF">
              <w:rPr>
                <w:rFonts w:cstheme="minorHAnsi"/>
                <w:sz w:val="20"/>
                <w:szCs w:val="20"/>
              </w:rPr>
              <w:t xml:space="preserve">reviewed and </w:t>
            </w:r>
            <w:r w:rsidRPr="00AE4041">
              <w:rPr>
                <w:rFonts w:cstheme="minorHAnsi"/>
                <w:sz w:val="20"/>
                <w:szCs w:val="20"/>
              </w:rPr>
              <w:t xml:space="preserve">tested in a suitable environment to ensure that </w:t>
            </w:r>
            <w:r w:rsidR="004021EF">
              <w:rPr>
                <w:rFonts w:cstheme="minorHAnsi"/>
                <w:sz w:val="20"/>
                <w:szCs w:val="20"/>
              </w:rPr>
              <w:t xml:space="preserve">data, databases, media, </w:t>
            </w:r>
            <w:r w:rsidRPr="00AE4041">
              <w:rPr>
                <w:rFonts w:cstheme="minorHAnsi"/>
                <w:sz w:val="20"/>
                <w:szCs w:val="20"/>
              </w:rPr>
              <w:t xml:space="preserve">systems and other </w:t>
            </w:r>
            <w:r w:rsidR="004021EF">
              <w:rPr>
                <w:rFonts w:cstheme="minorHAnsi"/>
                <w:sz w:val="20"/>
                <w:szCs w:val="20"/>
              </w:rPr>
              <w:t xml:space="preserve">relevant </w:t>
            </w:r>
            <w:r w:rsidRPr="00AE4041">
              <w:rPr>
                <w:rFonts w:cstheme="minorHAnsi"/>
                <w:sz w:val="20"/>
                <w:szCs w:val="20"/>
              </w:rPr>
              <w:t xml:space="preserve">elements can be </w:t>
            </w:r>
            <w:r w:rsidR="004021EF">
              <w:rPr>
                <w:rFonts w:cstheme="minorHAnsi"/>
                <w:sz w:val="20"/>
                <w:szCs w:val="20"/>
              </w:rPr>
              <w:t xml:space="preserve">retained or destroyed </w:t>
            </w:r>
            <w:r w:rsidRPr="00AE4041">
              <w:rPr>
                <w:rFonts w:cstheme="minorHAnsi"/>
                <w:sz w:val="20"/>
                <w:szCs w:val="20"/>
              </w:rPr>
              <w:t>and that &lt;company name&gt; management and employees understand how the plans are to be executed as well as their roles and responsibilities.</w:t>
            </w:r>
          </w:p>
          <w:p w14:paraId="34A0B197" w14:textId="4EDA7032" w:rsidR="00BB240B" w:rsidRPr="00AE4041" w:rsidRDefault="00BB240B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t xml:space="preserve">All employees must be made aware of the data </w:t>
            </w:r>
            <w:r w:rsidR="004021EF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program and their own roles and responsibilities</w:t>
            </w:r>
            <w:r w:rsidR="00C56B3F">
              <w:rPr>
                <w:rFonts w:cstheme="minorHAnsi"/>
                <w:sz w:val="20"/>
                <w:szCs w:val="20"/>
              </w:rPr>
              <w:t>.</w:t>
            </w:r>
          </w:p>
          <w:p w14:paraId="13C9B318" w14:textId="25A37C55" w:rsidR="00BB240B" w:rsidRPr="00AE4041" w:rsidRDefault="00BB240B" w:rsidP="00BB24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4041">
              <w:rPr>
                <w:rFonts w:cstheme="minorHAnsi"/>
                <w:sz w:val="20"/>
                <w:szCs w:val="20"/>
              </w:rPr>
              <w:lastRenderedPageBreak/>
              <w:t xml:space="preserve">Data </w:t>
            </w:r>
            <w:r w:rsidR="00C45863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AE4041">
              <w:rPr>
                <w:rFonts w:cstheme="minorHAnsi"/>
                <w:sz w:val="20"/>
                <w:szCs w:val="20"/>
              </w:rPr>
              <w:t>plans and other documents are to be kept up to date and will reflect existing and changing circumstances.</w:t>
            </w:r>
          </w:p>
          <w:p w14:paraId="3BE84CE7" w14:textId="77777777" w:rsidR="00BB240B" w:rsidRPr="00AE4041" w:rsidRDefault="00BB240B" w:rsidP="005F06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240B" w14:paraId="2C300199" w14:textId="77777777" w:rsidTr="005F06AE">
        <w:tc>
          <w:tcPr>
            <w:tcW w:w="9576" w:type="dxa"/>
            <w:gridSpan w:val="2"/>
          </w:tcPr>
          <w:p w14:paraId="41DD0A51" w14:textId="5AD1AB17" w:rsidR="00BB240B" w:rsidRDefault="00BB240B" w:rsidP="005F06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Data </w:t>
            </w:r>
            <w:r w:rsidR="0007676B">
              <w:rPr>
                <w:b/>
                <w:sz w:val="20"/>
                <w:szCs w:val="20"/>
              </w:rPr>
              <w:t xml:space="preserve">Retention and Destruction </w:t>
            </w:r>
            <w:r>
              <w:rPr>
                <w:b/>
                <w:sz w:val="20"/>
                <w:szCs w:val="20"/>
              </w:rPr>
              <w:t xml:space="preserve">Specifications </w:t>
            </w:r>
          </w:p>
          <w:p w14:paraId="57E19A8B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F2AD87" w14:textId="70188842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are specific data </w:t>
            </w:r>
            <w:r w:rsidR="0007676B">
              <w:rPr>
                <w:sz w:val="20"/>
                <w:szCs w:val="20"/>
              </w:rPr>
              <w:t xml:space="preserve">retention </w:t>
            </w:r>
            <w:r>
              <w:rPr>
                <w:sz w:val="20"/>
                <w:szCs w:val="20"/>
              </w:rPr>
              <w:t xml:space="preserve">and </w:t>
            </w:r>
            <w:r w:rsidR="0007676B">
              <w:rPr>
                <w:sz w:val="20"/>
                <w:szCs w:val="20"/>
              </w:rPr>
              <w:t>destruct</w:t>
            </w:r>
            <w:r w:rsidR="00571A51">
              <w:rPr>
                <w:sz w:val="20"/>
                <w:szCs w:val="20"/>
              </w:rPr>
              <w:t>i</w:t>
            </w:r>
            <w:r w:rsidR="0007676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technical requirements:</w:t>
            </w:r>
          </w:p>
          <w:p w14:paraId="6CF7BE26" w14:textId="77777777" w:rsidR="00BB240B" w:rsidRPr="00AE4041" w:rsidRDefault="00BB240B" w:rsidP="005F06AE">
            <w:pPr>
              <w:rPr>
                <w:rFonts w:cstheme="minorHAnsi"/>
                <w:sz w:val="20"/>
                <w:szCs w:val="20"/>
              </w:rPr>
            </w:pPr>
          </w:p>
          <w:p w14:paraId="7746BB27" w14:textId="77777777" w:rsidR="00BB240B" w:rsidRPr="00AE4041" w:rsidRDefault="00BB240B" w:rsidP="005F06AE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b/>
                <w:sz w:val="20"/>
                <w:szCs w:val="20"/>
              </w:rPr>
              <w:t>General</w:t>
            </w:r>
          </w:p>
          <w:p w14:paraId="6F86B10A" w14:textId="0A868211" w:rsidR="00BB240B" w:rsidRDefault="00BB240B" w:rsidP="00BB240B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State the frequency and types of </w:t>
            </w:r>
            <w:r w:rsidR="00571A51">
              <w:rPr>
                <w:rFonts w:asciiTheme="minorHAnsi" w:hAnsiTheme="minorHAnsi" w:cstheme="minorHAnsi"/>
                <w:sz w:val="20"/>
                <w:szCs w:val="20"/>
              </w:rPr>
              <w:t xml:space="preserve">data/system retention activities </w:t>
            </w: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>to be performed</w:t>
            </w:r>
          </w:p>
          <w:p w14:paraId="653873F4" w14:textId="2EC88DD1" w:rsidR="00571A51" w:rsidRDefault="00571A51" w:rsidP="00BB240B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State the frequency and types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data/system destruction activities </w:t>
            </w: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>to be performed</w:t>
            </w:r>
          </w:p>
          <w:p w14:paraId="32936B67" w14:textId="2A5C1C4B" w:rsidR="008D189E" w:rsidRPr="00AE4041" w:rsidRDefault="008D189E" w:rsidP="00BB240B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State who (e.g., internal staff, outside third parties) is responsible for data retention and destruction</w:t>
            </w:r>
          </w:p>
          <w:p w14:paraId="1D42BFCD" w14:textId="77CC4520" w:rsidR="00BB240B" w:rsidRPr="00AE4041" w:rsidRDefault="00BB240B" w:rsidP="00BB240B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State who should be notified if a problem with </w:t>
            </w:r>
            <w:r w:rsidR="00571A51">
              <w:rPr>
                <w:rFonts w:asciiTheme="minorHAnsi" w:hAnsiTheme="minorHAnsi" w:cstheme="minorHAnsi"/>
                <w:sz w:val="20"/>
                <w:szCs w:val="20"/>
              </w:rPr>
              <w:t xml:space="preserve">retention and destruction </w:t>
            </w:r>
            <w:r w:rsidR="008D189E">
              <w:rPr>
                <w:rFonts w:asciiTheme="minorHAnsi" w:hAnsiTheme="minorHAnsi" w:cstheme="minorHAnsi"/>
                <w:sz w:val="20"/>
                <w:szCs w:val="20"/>
              </w:rPr>
              <w:t>activities is identified</w:t>
            </w:r>
          </w:p>
          <w:p w14:paraId="24C4D5FE" w14:textId="77777777" w:rsidR="00BB240B" w:rsidRPr="00AE4041" w:rsidRDefault="00BB240B" w:rsidP="005F06AE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5245CB" w14:textId="241EF12E" w:rsidR="00BB240B" w:rsidRPr="00AE4041" w:rsidRDefault="008D189E" w:rsidP="005F06AE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Data/System </w:t>
            </w:r>
            <w:r w:rsidR="00571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Retention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Procedures </w:t>
            </w:r>
          </w:p>
          <w:p w14:paraId="254C5264" w14:textId="1F091F80" w:rsidR="00BB240B" w:rsidRDefault="00BB240B" w:rsidP="00BB240B">
            <w:pPr>
              <w:pStyle w:val="BodyTex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State how data </w:t>
            </w:r>
            <w:r w:rsidR="00571A51">
              <w:rPr>
                <w:rFonts w:asciiTheme="minorHAnsi" w:hAnsiTheme="minorHAnsi" w:cstheme="minorHAnsi"/>
                <w:sz w:val="20"/>
                <w:szCs w:val="20"/>
              </w:rPr>
              <w:t xml:space="preserve">(e.g., electronic and non-electronic) </w:t>
            </w: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571A51">
              <w:rPr>
                <w:rFonts w:asciiTheme="minorHAnsi" w:hAnsiTheme="minorHAnsi" w:cstheme="minorHAnsi"/>
                <w:sz w:val="20"/>
                <w:szCs w:val="20"/>
              </w:rPr>
              <w:t xml:space="preserve">stored and retained </w:t>
            </w:r>
          </w:p>
          <w:p w14:paraId="521741CF" w14:textId="614482B5" w:rsidR="008D189E" w:rsidRDefault="008D189E" w:rsidP="00BB240B">
            <w:pPr>
              <w:pStyle w:val="BodyTex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State how systems are stored and retained</w:t>
            </w:r>
          </w:p>
          <w:p w14:paraId="7C019167" w14:textId="03B412F9" w:rsidR="00BB240B" w:rsidRPr="00AE4041" w:rsidRDefault="00BB240B" w:rsidP="00BB240B">
            <w:pPr>
              <w:pStyle w:val="BodyTex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State </w:t>
            </w: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>where data</w:t>
            </w:r>
            <w:r w:rsidR="008D189E">
              <w:rPr>
                <w:rFonts w:asciiTheme="minorHAnsi" w:hAnsiTheme="minorHAnsi" w:cstheme="minorHAnsi"/>
                <w:sz w:val="20"/>
                <w:szCs w:val="20"/>
              </w:rPr>
              <w:t>/systems are</w:t>
            </w: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 stored and </w:t>
            </w:r>
            <w:r w:rsidR="00571A51">
              <w:rPr>
                <w:rFonts w:asciiTheme="minorHAnsi" w:hAnsiTheme="minorHAnsi" w:cstheme="minorHAnsi"/>
                <w:sz w:val="20"/>
                <w:szCs w:val="20"/>
              </w:rPr>
              <w:t xml:space="preserve">retained </w:t>
            </w:r>
          </w:p>
          <w:p w14:paraId="63341CC5" w14:textId="0D5C2AAE" w:rsidR="00BB240B" w:rsidRDefault="00BB240B" w:rsidP="00BB240B">
            <w:pPr>
              <w:pStyle w:val="BodyTex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State process for ensuring that </w:t>
            </w:r>
            <w:r w:rsidR="00571A51">
              <w:rPr>
                <w:rFonts w:asciiTheme="minorHAnsi" w:hAnsiTheme="minorHAnsi" w:cstheme="minorHAnsi"/>
                <w:sz w:val="20"/>
                <w:szCs w:val="20"/>
              </w:rPr>
              <w:t xml:space="preserve">retention </w:t>
            </w: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>procedures work properly</w:t>
            </w:r>
          </w:p>
          <w:p w14:paraId="38FCDC1C" w14:textId="2E488E62" w:rsidR="008D189E" w:rsidRPr="00AE4041" w:rsidRDefault="008D189E" w:rsidP="00BB240B">
            <w:pPr>
              <w:pStyle w:val="BodyTex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State process for validation of data/media retention  </w:t>
            </w:r>
          </w:p>
          <w:p w14:paraId="61409140" w14:textId="77777777" w:rsidR="00BB240B" w:rsidRDefault="00BB240B" w:rsidP="005F06AE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111C5F" w14:textId="18D15AC9" w:rsidR="00BB240B" w:rsidRPr="00AE4041" w:rsidRDefault="00BB240B" w:rsidP="005F06AE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="008D189E">
              <w:rPr>
                <w:rFonts w:asciiTheme="minorHAnsi" w:hAnsiTheme="minorHAnsi" w:cstheme="minorHAnsi"/>
                <w:b/>
                <w:sz w:val="20"/>
                <w:szCs w:val="20"/>
              </w:rPr>
              <w:t>/System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D1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Destruction </w:t>
            </w:r>
            <w:r w:rsidRPr="00AE4041">
              <w:rPr>
                <w:rFonts w:asciiTheme="minorHAnsi" w:hAnsiTheme="minorHAnsi" w:cstheme="minorHAnsi"/>
                <w:b/>
                <w:sz w:val="20"/>
                <w:szCs w:val="20"/>
              </w:rPr>
              <w:t>Procedures</w:t>
            </w:r>
          </w:p>
          <w:p w14:paraId="7C7A0D00" w14:textId="2B459C78" w:rsidR="00BB240B" w:rsidRDefault="00BB240B" w:rsidP="00BB240B">
            <w:pPr>
              <w:pStyle w:val="BodyTex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189E">
              <w:rPr>
                <w:rFonts w:asciiTheme="minorHAnsi" w:hAnsiTheme="minorHAnsi" w:cstheme="minorHAnsi"/>
                <w:sz w:val="20"/>
                <w:szCs w:val="20"/>
              </w:rPr>
              <w:t xml:space="preserve">tate </w:t>
            </w: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="008D189E">
              <w:rPr>
                <w:rFonts w:asciiTheme="minorHAnsi" w:hAnsiTheme="minorHAnsi" w:cstheme="minorHAnsi"/>
                <w:sz w:val="20"/>
                <w:szCs w:val="20"/>
              </w:rPr>
              <w:t xml:space="preserve">destruction metrics and time frames </w:t>
            </w:r>
          </w:p>
          <w:p w14:paraId="7151A472" w14:textId="68BFEA81" w:rsidR="00BB240B" w:rsidRDefault="00BB240B" w:rsidP="00BB240B">
            <w:pPr>
              <w:pStyle w:val="BodyTex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>State process for data</w:t>
            </w:r>
            <w:r w:rsidR="008D189E">
              <w:rPr>
                <w:rFonts w:asciiTheme="minorHAnsi" w:hAnsiTheme="minorHAnsi" w:cstheme="minorHAnsi"/>
                <w:sz w:val="20"/>
                <w:szCs w:val="20"/>
              </w:rPr>
              <w:t>/system</w:t>
            </w: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189E">
              <w:rPr>
                <w:rFonts w:asciiTheme="minorHAnsi" w:hAnsiTheme="minorHAnsi" w:cstheme="minorHAnsi"/>
                <w:sz w:val="20"/>
                <w:szCs w:val="20"/>
              </w:rPr>
              <w:t xml:space="preserve">destruction </w:t>
            </w:r>
          </w:p>
          <w:p w14:paraId="25943832" w14:textId="47348393" w:rsidR="008D189E" w:rsidRPr="00AE4041" w:rsidRDefault="008D189E" w:rsidP="00BB240B">
            <w:pPr>
              <w:pStyle w:val="BodyTex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State process for validation of data/media destruction</w:t>
            </w:r>
          </w:p>
          <w:p w14:paraId="5C3B91E0" w14:textId="77777777" w:rsidR="00BB240B" w:rsidRPr="00AE4041" w:rsidRDefault="00BB240B" w:rsidP="005F06AE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583848" w14:textId="0A8EA08E" w:rsidR="00BB240B" w:rsidRPr="00AE4041" w:rsidRDefault="00BB240B" w:rsidP="005F06AE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b/>
                <w:sz w:val="20"/>
                <w:szCs w:val="20"/>
              </w:rPr>
              <w:t>Re</w:t>
            </w:r>
            <w:r w:rsidR="008D1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tention and Destruction </w:t>
            </w:r>
            <w:r w:rsidRPr="00AE4041">
              <w:rPr>
                <w:rFonts w:asciiTheme="minorHAnsi" w:hAnsiTheme="minorHAnsi" w:cstheme="minorHAnsi"/>
                <w:b/>
                <w:sz w:val="20"/>
                <w:szCs w:val="20"/>
              </w:rPr>
              <w:t>Requests</w:t>
            </w:r>
          </w:p>
          <w:p w14:paraId="7774104C" w14:textId="5FBB615F" w:rsidR="00BB240B" w:rsidRPr="00AE4041" w:rsidRDefault="00BB240B" w:rsidP="00BB240B">
            <w:pPr>
              <w:pStyle w:val="BodyTex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4041">
              <w:rPr>
                <w:rFonts w:asciiTheme="minorHAnsi" w:hAnsiTheme="minorHAnsi" w:cstheme="minorHAnsi"/>
                <w:sz w:val="20"/>
                <w:szCs w:val="20"/>
              </w:rPr>
              <w:t xml:space="preserve">State process for processing requests for data </w:t>
            </w:r>
            <w:r w:rsidR="008D189E">
              <w:rPr>
                <w:rFonts w:asciiTheme="minorHAnsi" w:hAnsiTheme="minorHAnsi" w:cstheme="minorHAnsi"/>
                <w:sz w:val="20"/>
                <w:szCs w:val="20"/>
              </w:rPr>
              <w:t xml:space="preserve">restoration and destruction </w:t>
            </w:r>
          </w:p>
          <w:p w14:paraId="07ED0D9D" w14:textId="77777777" w:rsidR="00BB240B" w:rsidRDefault="00BB240B" w:rsidP="008D189E">
            <w:pPr>
              <w:pStyle w:val="BodyText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B240B" w14:paraId="6DB7BBC4" w14:textId="77777777" w:rsidTr="005F06AE">
        <w:tc>
          <w:tcPr>
            <w:tcW w:w="9576" w:type="dxa"/>
            <w:gridSpan w:val="2"/>
          </w:tcPr>
          <w:p w14:paraId="48BA21F3" w14:textId="77777777" w:rsidR="00BB240B" w:rsidRPr="00446E23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6E23">
              <w:rPr>
                <w:rFonts w:cstheme="minorHAnsi"/>
                <w:b/>
                <w:sz w:val="20"/>
                <w:szCs w:val="20"/>
              </w:rPr>
              <w:t xml:space="preserve">Policy Leadership </w:t>
            </w:r>
          </w:p>
          <w:p w14:paraId="27B5392D" w14:textId="77777777" w:rsidR="00BB240B" w:rsidRPr="00446E23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E5F3B47" w14:textId="44A877B8" w:rsidR="00BB240B" w:rsidRPr="00446E23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&lt;T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is designated as the corporate owner responsible for data</w:t>
            </w:r>
            <w:r w:rsidR="00A17209">
              <w:rPr>
                <w:rFonts w:cstheme="minorHAnsi"/>
                <w:sz w:val="20"/>
                <w:szCs w:val="20"/>
                <w:lang w:val="en"/>
              </w:rPr>
              <w:t>/system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8D189E">
              <w:rPr>
                <w:rFonts w:cstheme="minorHAnsi"/>
                <w:sz w:val="20"/>
                <w:szCs w:val="20"/>
                <w:lang w:val="en"/>
              </w:rPr>
              <w:t xml:space="preserve">retention and destruction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>activities for the Company. Resolution of issues in the support of data</w:t>
            </w:r>
            <w:r w:rsidR="00A17209">
              <w:rPr>
                <w:rFonts w:cstheme="minorHAnsi"/>
                <w:sz w:val="20"/>
                <w:szCs w:val="20"/>
                <w:lang w:val="en"/>
              </w:rPr>
              <w:t>/system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A17209">
              <w:rPr>
                <w:rFonts w:cstheme="minorHAnsi"/>
                <w:sz w:val="20"/>
                <w:szCs w:val="20"/>
                <w:lang w:val="en"/>
              </w:rPr>
              <w:t xml:space="preserve">retention and destruction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>activities should be coordinated with IT management</w:t>
            </w:r>
            <w:r w:rsidR="00A17209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and others as needed. </w:t>
            </w:r>
          </w:p>
          <w:p w14:paraId="5671FB04" w14:textId="77777777" w:rsidR="00BB240B" w:rsidRPr="00446E23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B240B" w14:paraId="4D89ACF0" w14:textId="77777777" w:rsidTr="005F06AE">
        <w:tc>
          <w:tcPr>
            <w:tcW w:w="9576" w:type="dxa"/>
            <w:gridSpan w:val="2"/>
          </w:tcPr>
          <w:p w14:paraId="3CAB3CF3" w14:textId="77777777" w:rsidR="00BB240B" w:rsidRDefault="00BB240B" w:rsidP="005F06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Responsibilities</w:t>
            </w:r>
          </w:p>
          <w:p w14:paraId="104DFB97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B98402" w14:textId="77777777" w:rsidR="00BB240B" w:rsidRDefault="00BB240B" w:rsidP="00BB240B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Approval – The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&lt;t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</w:rPr>
              <w:t xml:space="preserve">is responsible for approving this policy. </w:t>
            </w:r>
          </w:p>
          <w:p w14:paraId="5A0A0463" w14:textId="388F5E55" w:rsidR="00BB240B" w:rsidRDefault="00BB240B" w:rsidP="00BB240B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Implementation – The &lt;enter name of department or individual&gt; is responsible for planning, organizing and implementing all activities that fulfil</w:t>
            </w:r>
            <w:r w:rsidR="007F497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this policy.</w:t>
            </w:r>
          </w:p>
          <w:p w14:paraId="4D5724A1" w14:textId="77777777" w:rsidR="00BB240B" w:rsidRDefault="00BB240B" w:rsidP="00BB240B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Maintenance and Updating – The &lt;enter name of department or individual&gt; is responsible for all activities associated with maintaining and updating this policy. </w:t>
            </w:r>
          </w:p>
          <w:p w14:paraId="23250616" w14:textId="77777777" w:rsidR="00BB240B" w:rsidRDefault="00BB240B" w:rsidP="00BB240B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Policy Monitoring and Review – The &lt;enter name of department or individual&gt; is responsible for monitoring and reviewing this policy.</w:t>
            </w:r>
          </w:p>
          <w:p w14:paraId="5E674C69" w14:textId="77777777" w:rsidR="00BB240B" w:rsidRDefault="00BB240B" w:rsidP="00BB240B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Improvement – The &lt;enter name of department or individual&gt; is responsible for defining and implementing activities that will improve this policy.  </w:t>
            </w:r>
          </w:p>
          <w:p w14:paraId="3BEB50DB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40B" w14:paraId="7BB8E97D" w14:textId="77777777" w:rsidTr="005F06AE">
        <w:tc>
          <w:tcPr>
            <w:tcW w:w="9576" w:type="dxa"/>
            <w:gridSpan w:val="2"/>
          </w:tcPr>
          <w:p w14:paraId="35BC42B0" w14:textId="77777777" w:rsidR="00BB240B" w:rsidRDefault="00BB240B" w:rsidP="005F06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Review</w:t>
            </w:r>
          </w:p>
          <w:p w14:paraId="12572911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CF1D76" w14:textId="0E05951B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&lt;Enter name of department or individual&gt; will review and update this data </w:t>
            </w:r>
            <w:r w:rsidR="007F4978">
              <w:rPr>
                <w:sz w:val="20"/>
                <w:szCs w:val="20"/>
              </w:rPr>
              <w:t xml:space="preserve">retention and destruction </w:t>
            </w:r>
            <w:r>
              <w:rPr>
                <w:sz w:val="20"/>
                <w:szCs w:val="20"/>
              </w:rPr>
              <w:t xml:space="preserve">policy on an annual basis. As changes to this policy are indicated in the course of business, &lt;enter name of department or individual&gt; may initiate a change management process to update this policy.  </w:t>
            </w:r>
          </w:p>
          <w:p w14:paraId="08A9F8C2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40B" w14:paraId="76234960" w14:textId="77777777" w:rsidTr="005F06AE">
        <w:tc>
          <w:tcPr>
            <w:tcW w:w="9576" w:type="dxa"/>
            <w:gridSpan w:val="2"/>
          </w:tcPr>
          <w:p w14:paraId="7FE25765" w14:textId="77777777" w:rsidR="00BB240B" w:rsidRDefault="00BB240B" w:rsidP="005F06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Policy Enforcement</w:t>
            </w:r>
          </w:p>
          <w:p w14:paraId="293FA89E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3470AC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&lt;t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</w:rPr>
              <w:t xml:space="preserve">will enforce this policy. </w:t>
            </w:r>
          </w:p>
          <w:p w14:paraId="18D31D9A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40B" w14:paraId="2AF827C9" w14:textId="77777777" w:rsidTr="005F06AE">
        <w:tc>
          <w:tcPr>
            <w:tcW w:w="9576" w:type="dxa"/>
            <w:gridSpan w:val="2"/>
          </w:tcPr>
          <w:p w14:paraId="42C2DD10" w14:textId="2DB75A1A" w:rsidR="00BB240B" w:rsidRPr="00D21241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21241">
              <w:rPr>
                <w:rFonts w:cstheme="minorHAnsi"/>
                <w:b/>
                <w:sz w:val="20"/>
                <w:szCs w:val="20"/>
              </w:rPr>
              <w:t>Penalties for Non</w:t>
            </w:r>
            <w:r w:rsidR="00007733">
              <w:rPr>
                <w:rFonts w:cstheme="minorHAnsi"/>
                <w:b/>
                <w:sz w:val="20"/>
                <w:szCs w:val="20"/>
              </w:rPr>
              <w:t>c</w:t>
            </w:r>
            <w:r w:rsidRPr="00D21241">
              <w:rPr>
                <w:rFonts w:cstheme="minorHAnsi"/>
                <w:b/>
                <w:sz w:val="20"/>
                <w:szCs w:val="20"/>
              </w:rPr>
              <w:t xml:space="preserve">ompliance </w:t>
            </w:r>
          </w:p>
          <w:p w14:paraId="48A78BF3" w14:textId="77777777" w:rsidR="00BB240B" w:rsidRPr="00D21241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EB0BAA6" w14:textId="6E087614" w:rsidR="00BB240B" w:rsidRPr="00D21241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1241">
              <w:rPr>
                <w:rFonts w:cstheme="minorHAnsi"/>
                <w:sz w:val="20"/>
                <w:szCs w:val="20"/>
              </w:rPr>
              <w:t xml:space="preserve">In situations where </w:t>
            </w:r>
            <w:r w:rsidR="007F4978">
              <w:rPr>
                <w:rFonts w:cstheme="minorHAnsi"/>
                <w:sz w:val="20"/>
                <w:szCs w:val="20"/>
              </w:rPr>
              <w:t xml:space="preserve">it is determined that </w:t>
            </w:r>
            <w:r w:rsidRPr="00D21241">
              <w:rPr>
                <w:rFonts w:cstheme="minorHAnsi"/>
                <w:sz w:val="20"/>
                <w:szCs w:val="20"/>
              </w:rPr>
              <w:t xml:space="preserve">data </w:t>
            </w:r>
            <w:r w:rsidR="007F4978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D21241">
              <w:rPr>
                <w:rFonts w:cstheme="minorHAnsi"/>
                <w:sz w:val="20"/>
                <w:szCs w:val="20"/>
              </w:rPr>
              <w:t xml:space="preserve">activities do not comply with this policy, the IT </w:t>
            </w:r>
            <w:r w:rsidR="007F4978">
              <w:rPr>
                <w:rFonts w:cstheme="minorHAnsi"/>
                <w:sz w:val="20"/>
                <w:szCs w:val="20"/>
              </w:rPr>
              <w:t xml:space="preserve">department team assigned to this activity </w:t>
            </w:r>
            <w:r w:rsidRPr="00D21241">
              <w:rPr>
                <w:rFonts w:cstheme="minorHAnsi"/>
                <w:sz w:val="20"/>
                <w:szCs w:val="20"/>
              </w:rPr>
              <w:t xml:space="preserve">will prepare a report stating the reason(s) for noncompliance and present it to IT management for resolution. Failure to comply with this data </w:t>
            </w:r>
            <w:r w:rsidR="007F4978">
              <w:rPr>
                <w:rFonts w:cstheme="minorHAnsi"/>
                <w:sz w:val="20"/>
                <w:szCs w:val="20"/>
              </w:rPr>
              <w:t xml:space="preserve">retention and destruction </w:t>
            </w:r>
            <w:r w:rsidRPr="00D21241">
              <w:rPr>
                <w:rFonts w:cstheme="minorHAnsi"/>
                <w:sz w:val="20"/>
                <w:szCs w:val="20"/>
              </w:rPr>
              <w:t>policy within the allotted time for resolution may result in verbal reprimands, notes in personnel files, termination, and such other remed</w:t>
            </w:r>
            <w:r>
              <w:rPr>
                <w:rFonts w:cstheme="minorHAnsi"/>
                <w:sz w:val="20"/>
                <w:szCs w:val="20"/>
              </w:rPr>
              <w:t>ies</w:t>
            </w:r>
            <w:r w:rsidRPr="00D21241">
              <w:rPr>
                <w:rFonts w:cstheme="minorHAnsi"/>
                <w:sz w:val="20"/>
                <w:szCs w:val="20"/>
              </w:rPr>
              <w:t xml:space="preserve"> as deemed appropriate.  </w:t>
            </w:r>
          </w:p>
          <w:p w14:paraId="3CF5562F" w14:textId="77777777" w:rsidR="00BB240B" w:rsidRPr="00D21241" w:rsidRDefault="00BB240B" w:rsidP="005F06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B240B" w14:paraId="65BB1C8E" w14:textId="77777777" w:rsidTr="005F06AE">
        <w:tc>
          <w:tcPr>
            <w:tcW w:w="9576" w:type="dxa"/>
            <w:gridSpan w:val="2"/>
          </w:tcPr>
          <w:p w14:paraId="0D1B1447" w14:textId="77777777" w:rsidR="00BB240B" w:rsidRDefault="00BB240B" w:rsidP="005F06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Location</w:t>
            </w:r>
          </w:p>
          <w:p w14:paraId="62E59B7E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8B175A" w14:textId="77777777" w:rsidR="00BB240B" w:rsidRDefault="00BB240B" w:rsidP="005F06A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The policy will be signed, scanned into an electronic file and posted in the following location on the network: &lt;enter location of policy&gt;</w:t>
            </w:r>
          </w:p>
          <w:p w14:paraId="7C0BA4B8" w14:textId="77777777" w:rsidR="00BB240B" w:rsidRDefault="00BB240B" w:rsidP="005F0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C6EE066" w14:textId="77777777" w:rsidR="00BB240B" w:rsidRDefault="00BB240B" w:rsidP="00D74D74">
      <w:pPr>
        <w:rPr>
          <w:rFonts w:ascii="Times New Roman" w:hAnsi="Times New Roman"/>
          <w:b/>
        </w:rPr>
      </w:pPr>
    </w:p>
    <w:p w14:paraId="54C55A9A" w14:textId="77777777" w:rsidR="00B70CDF" w:rsidRPr="002B16C8" w:rsidRDefault="00B70CDF" w:rsidP="00B70CDF">
      <w:pPr>
        <w:rPr>
          <w:rFonts w:ascii="Times New Roman" w:hAnsi="Times New Roman"/>
        </w:rPr>
      </w:pPr>
    </w:p>
    <w:sectPr w:rsidR="00B70CDF" w:rsidRPr="002B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DB9"/>
    <w:multiLevelType w:val="hybridMultilevel"/>
    <w:tmpl w:val="6C92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C261F"/>
    <w:multiLevelType w:val="hybridMultilevel"/>
    <w:tmpl w:val="479CA42E"/>
    <w:lvl w:ilvl="0" w:tplc="A2CE2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3696"/>
    <w:multiLevelType w:val="hybridMultilevel"/>
    <w:tmpl w:val="C0E8F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213FC"/>
    <w:multiLevelType w:val="hybridMultilevel"/>
    <w:tmpl w:val="9E047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F48"/>
    <w:multiLevelType w:val="hybridMultilevel"/>
    <w:tmpl w:val="CE66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6B0D"/>
    <w:multiLevelType w:val="hybridMultilevel"/>
    <w:tmpl w:val="55309DA4"/>
    <w:lvl w:ilvl="0" w:tplc="29B0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31B49"/>
    <w:multiLevelType w:val="hybridMultilevel"/>
    <w:tmpl w:val="0C1E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D682D"/>
    <w:multiLevelType w:val="hybridMultilevel"/>
    <w:tmpl w:val="AEB25C8A"/>
    <w:lvl w:ilvl="0" w:tplc="52865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E3BFF"/>
    <w:multiLevelType w:val="hybridMultilevel"/>
    <w:tmpl w:val="ADD69D9C"/>
    <w:lvl w:ilvl="0" w:tplc="1A50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178"/>
    <w:multiLevelType w:val="hybridMultilevel"/>
    <w:tmpl w:val="CFEACCE4"/>
    <w:lvl w:ilvl="0" w:tplc="C3E6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168F6"/>
    <w:multiLevelType w:val="hybridMultilevel"/>
    <w:tmpl w:val="E8F6A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043B0"/>
    <w:multiLevelType w:val="multilevel"/>
    <w:tmpl w:val="BAEA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EC22501"/>
    <w:multiLevelType w:val="hybridMultilevel"/>
    <w:tmpl w:val="C06EED3C"/>
    <w:lvl w:ilvl="0" w:tplc="52865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1845"/>
    <w:multiLevelType w:val="hybridMultilevel"/>
    <w:tmpl w:val="1328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E6828"/>
    <w:multiLevelType w:val="hybridMultilevel"/>
    <w:tmpl w:val="1FD0C720"/>
    <w:lvl w:ilvl="0" w:tplc="4980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0130"/>
    <w:multiLevelType w:val="hybridMultilevel"/>
    <w:tmpl w:val="8C9A9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8C1E0A"/>
    <w:multiLevelType w:val="hybridMultilevel"/>
    <w:tmpl w:val="4A62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0B5C20"/>
    <w:multiLevelType w:val="hybridMultilevel"/>
    <w:tmpl w:val="F208C110"/>
    <w:lvl w:ilvl="0" w:tplc="6BE0F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12287"/>
    <w:multiLevelType w:val="hybridMultilevel"/>
    <w:tmpl w:val="8856D9D8"/>
    <w:lvl w:ilvl="0" w:tplc="742E9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9"/>
  </w:num>
  <w:num w:numId="18">
    <w:abstractNumId w:val="1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43"/>
    <w:rsid w:val="00001E68"/>
    <w:rsid w:val="00007733"/>
    <w:rsid w:val="000137EA"/>
    <w:rsid w:val="00024939"/>
    <w:rsid w:val="00031165"/>
    <w:rsid w:val="00041EE3"/>
    <w:rsid w:val="00052A3C"/>
    <w:rsid w:val="0007676B"/>
    <w:rsid w:val="000A1E97"/>
    <w:rsid w:val="000C3EED"/>
    <w:rsid w:val="00105C38"/>
    <w:rsid w:val="001122FC"/>
    <w:rsid w:val="00115F05"/>
    <w:rsid w:val="00122A18"/>
    <w:rsid w:val="00130091"/>
    <w:rsid w:val="00134EF6"/>
    <w:rsid w:val="0013702B"/>
    <w:rsid w:val="00162852"/>
    <w:rsid w:val="00173F52"/>
    <w:rsid w:val="00181F2E"/>
    <w:rsid w:val="00185005"/>
    <w:rsid w:val="00192896"/>
    <w:rsid w:val="001A06AA"/>
    <w:rsid w:val="001A7BAB"/>
    <w:rsid w:val="001D40C8"/>
    <w:rsid w:val="001E3001"/>
    <w:rsid w:val="001E5878"/>
    <w:rsid w:val="001F73AF"/>
    <w:rsid w:val="00206E5E"/>
    <w:rsid w:val="00263A93"/>
    <w:rsid w:val="00296179"/>
    <w:rsid w:val="002B16C8"/>
    <w:rsid w:val="002C1465"/>
    <w:rsid w:val="002C18F9"/>
    <w:rsid w:val="002F3974"/>
    <w:rsid w:val="00302C3C"/>
    <w:rsid w:val="003115D4"/>
    <w:rsid w:val="003624A9"/>
    <w:rsid w:val="00366BEE"/>
    <w:rsid w:val="00367FAD"/>
    <w:rsid w:val="003817E7"/>
    <w:rsid w:val="00384540"/>
    <w:rsid w:val="003A2D1F"/>
    <w:rsid w:val="003C26B1"/>
    <w:rsid w:val="003D2F91"/>
    <w:rsid w:val="003D4E3A"/>
    <w:rsid w:val="003D6115"/>
    <w:rsid w:val="003E612C"/>
    <w:rsid w:val="003F0D39"/>
    <w:rsid w:val="003F3376"/>
    <w:rsid w:val="00402135"/>
    <w:rsid w:val="004021EF"/>
    <w:rsid w:val="00413323"/>
    <w:rsid w:val="004212DD"/>
    <w:rsid w:val="00434537"/>
    <w:rsid w:val="00441336"/>
    <w:rsid w:val="004419FA"/>
    <w:rsid w:val="004574FC"/>
    <w:rsid w:val="00495D63"/>
    <w:rsid w:val="004D3B5F"/>
    <w:rsid w:val="004E7FF2"/>
    <w:rsid w:val="004F14DA"/>
    <w:rsid w:val="0050132F"/>
    <w:rsid w:val="00535E3C"/>
    <w:rsid w:val="005426A6"/>
    <w:rsid w:val="00547181"/>
    <w:rsid w:val="00571A51"/>
    <w:rsid w:val="00592985"/>
    <w:rsid w:val="00595E54"/>
    <w:rsid w:val="005A13A3"/>
    <w:rsid w:val="005E0E1D"/>
    <w:rsid w:val="00607433"/>
    <w:rsid w:val="0061250A"/>
    <w:rsid w:val="00623368"/>
    <w:rsid w:val="006548C2"/>
    <w:rsid w:val="00666667"/>
    <w:rsid w:val="00680462"/>
    <w:rsid w:val="00680530"/>
    <w:rsid w:val="0068133D"/>
    <w:rsid w:val="006843D6"/>
    <w:rsid w:val="00691F7F"/>
    <w:rsid w:val="006A3B79"/>
    <w:rsid w:val="006B04AF"/>
    <w:rsid w:val="006B611E"/>
    <w:rsid w:val="006C116B"/>
    <w:rsid w:val="006E3229"/>
    <w:rsid w:val="00700291"/>
    <w:rsid w:val="00706B3E"/>
    <w:rsid w:val="0071104C"/>
    <w:rsid w:val="00713B5E"/>
    <w:rsid w:val="00761D59"/>
    <w:rsid w:val="00781284"/>
    <w:rsid w:val="00782762"/>
    <w:rsid w:val="00792951"/>
    <w:rsid w:val="007B0A4A"/>
    <w:rsid w:val="007B6E7E"/>
    <w:rsid w:val="007C579C"/>
    <w:rsid w:val="007C6D9B"/>
    <w:rsid w:val="007F39C0"/>
    <w:rsid w:val="007F4978"/>
    <w:rsid w:val="007F7067"/>
    <w:rsid w:val="0081518C"/>
    <w:rsid w:val="00827470"/>
    <w:rsid w:val="00827D6D"/>
    <w:rsid w:val="00853383"/>
    <w:rsid w:val="008536BF"/>
    <w:rsid w:val="0086625C"/>
    <w:rsid w:val="00874FD1"/>
    <w:rsid w:val="00892024"/>
    <w:rsid w:val="008B0EB7"/>
    <w:rsid w:val="008D189E"/>
    <w:rsid w:val="008D3B3A"/>
    <w:rsid w:val="008E474B"/>
    <w:rsid w:val="00906505"/>
    <w:rsid w:val="0092356B"/>
    <w:rsid w:val="00923870"/>
    <w:rsid w:val="00950620"/>
    <w:rsid w:val="00956551"/>
    <w:rsid w:val="009570EA"/>
    <w:rsid w:val="00960AF5"/>
    <w:rsid w:val="00964A43"/>
    <w:rsid w:val="00981DF1"/>
    <w:rsid w:val="009B3C85"/>
    <w:rsid w:val="009C5B83"/>
    <w:rsid w:val="009C7E67"/>
    <w:rsid w:val="009D3A88"/>
    <w:rsid w:val="009E52D9"/>
    <w:rsid w:val="009F6CBB"/>
    <w:rsid w:val="00A17209"/>
    <w:rsid w:val="00A5155E"/>
    <w:rsid w:val="00A570E3"/>
    <w:rsid w:val="00A77DD0"/>
    <w:rsid w:val="00A959A0"/>
    <w:rsid w:val="00AB0DA9"/>
    <w:rsid w:val="00AC5D78"/>
    <w:rsid w:val="00AD1F6E"/>
    <w:rsid w:val="00AE02DD"/>
    <w:rsid w:val="00B155B6"/>
    <w:rsid w:val="00B267B9"/>
    <w:rsid w:val="00B31AF4"/>
    <w:rsid w:val="00B32307"/>
    <w:rsid w:val="00B32641"/>
    <w:rsid w:val="00B4490C"/>
    <w:rsid w:val="00B46109"/>
    <w:rsid w:val="00B60679"/>
    <w:rsid w:val="00B70CDF"/>
    <w:rsid w:val="00B74457"/>
    <w:rsid w:val="00BA4F3B"/>
    <w:rsid w:val="00BB1172"/>
    <w:rsid w:val="00BB240B"/>
    <w:rsid w:val="00BC4587"/>
    <w:rsid w:val="00BD0BC2"/>
    <w:rsid w:val="00BD63EA"/>
    <w:rsid w:val="00BD7F2C"/>
    <w:rsid w:val="00BE315B"/>
    <w:rsid w:val="00BE5770"/>
    <w:rsid w:val="00BF4633"/>
    <w:rsid w:val="00C45863"/>
    <w:rsid w:val="00C47F42"/>
    <w:rsid w:val="00C56B3F"/>
    <w:rsid w:val="00C6384D"/>
    <w:rsid w:val="00C730A7"/>
    <w:rsid w:val="00C7401C"/>
    <w:rsid w:val="00C91263"/>
    <w:rsid w:val="00CB4D4C"/>
    <w:rsid w:val="00CC71FB"/>
    <w:rsid w:val="00CD3873"/>
    <w:rsid w:val="00CD5518"/>
    <w:rsid w:val="00CE66B9"/>
    <w:rsid w:val="00D15BA7"/>
    <w:rsid w:val="00D17511"/>
    <w:rsid w:val="00D74D74"/>
    <w:rsid w:val="00D968AA"/>
    <w:rsid w:val="00DA217E"/>
    <w:rsid w:val="00DC72F9"/>
    <w:rsid w:val="00DD0C59"/>
    <w:rsid w:val="00DE2BEA"/>
    <w:rsid w:val="00E022CD"/>
    <w:rsid w:val="00E135F5"/>
    <w:rsid w:val="00E14747"/>
    <w:rsid w:val="00E16785"/>
    <w:rsid w:val="00E22C20"/>
    <w:rsid w:val="00E37A0A"/>
    <w:rsid w:val="00E37FD2"/>
    <w:rsid w:val="00E55E38"/>
    <w:rsid w:val="00E622C1"/>
    <w:rsid w:val="00E712EC"/>
    <w:rsid w:val="00E8614F"/>
    <w:rsid w:val="00E94F54"/>
    <w:rsid w:val="00EE3BDD"/>
    <w:rsid w:val="00F079E8"/>
    <w:rsid w:val="00F12948"/>
    <w:rsid w:val="00F338E8"/>
    <w:rsid w:val="00F475BE"/>
    <w:rsid w:val="00F73FB0"/>
    <w:rsid w:val="00F82227"/>
    <w:rsid w:val="00FA07D0"/>
    <w:rsid w:val="00FB3B49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803D"/>
  <w15:docId w15:val="{87DEB7D8-2040-42D6-ABA5-6CD05BA8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43"/>
    <w:pPr>
      <w:ind w:left="720"/>
    </w:pPr>
  </w:style>
  <w:style w:type="character" w:styleId="Hyperlink">
    <w:name w:val="Hyperlink"/>
    <w:basedOn w:val="DefaultParagraphFont"/>
    <w:uiPriority w:val="99"/>
    <w:unhideWhenUsed/>
    <w:rsid w:val="005426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2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B240B"/>
    <w:pPr>
      <w:jc w:val="both"/>
    </w:pPr>
    <w:rPr>
      <w:rFonts w:ascii="Arial" w:eastAsia="Times New Roman" w:hAnsi="Arial" w:cs="Arial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B240B"/>
    <w:rPr>
      <w:rFonts w:ascii="Arial" w:eastAsia="Times New Roman" w:hAnsi="Arial" w:cs="Arial"/>
      <w:sz w:val="18"/>
      <w:szCs w:val="24"/>
      <w:lang w:val="en-GB"/>
    </w:rPr>
  </w:style>
  <w:style w:type="character" w:styleId="Strong">
    <w:name w:val="Strong"/>
    <w:basedOn w:val="DefaultParagraphFont"/>
    <w:qFormat/>
    <w:rsid w:val="00BB2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Margaret</dc:creator>
  <cp:lastModifiedBy>Koury, Linda</cp:lastModifiedBy>
  <cp:revision>4</cp:revision>
  <dcterms:created xsi:type="dcterms:W3CDTF">2021-10-15T18:52:00Z</dcterms:created>
  <dcterms:modified xsi:type="dcterms:W3CDTF">2021-10-19T22:36:00Z</dcterms:modified>
</cp:coreProperties>
</file>